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4C" w:rsidRPr="00FB0D67" w:rsidRDefault="0083574C" w:rsidP="00D76907">
      <w:pPr>
        <w:spacing w:beforeLines="100" w:afterLines="50" w:line="440" w:lineRule="exact"/>
        <w:jc w:val="center"/>
        <w:rPr>
          <w:rFonts w:eastAsia="微软雅黑"/>
          <w:b/>
          <w:color w:val="000000"/>
          <w:sz w:val="30"/>
          <w:szCs w:val="30"/>
        </w:rPr>
      </w:pPr>
      <w:r w:rsidRPr="00FB0D67">
        <w:rPr>
          <w:rFonts w:eastAsia="微软雅黑" w:hint="eastAsia"/>
          <w:b/>
          <w:color w:val="000000"/>
          <w:sz w:val="30"/>
          <w:szCs w:val="30"/>
        </w:rPr>
        <w:t>《</w:t>
      </w:r>
      <w:r>
        <w:rPr>
          <w:rFonts w:eastAsia="微软雅黑" w:hint="eastAsia"/>
          <w:b/>
          <w:sz w:val="30"/>
          <w:szCs w:val="30"/>
        </w:rPr>
        <w:t>电子与控制实验</w:t>
      </w:r>
      <w:r w:rsidRPr="00FB0D67">
        <w:rPr>
          <w:rFonts w:eastAsia="微软雅黑" w:hint="eastAsia"/>
          <w:b/>
          <w:color w:val="000000"/>
          <w:sz w:val="30"/>
          <w:szCs w:val="30"/>
        </w:rPr>
        <w:t>》教学大纲</w:t>
      </w:r>
    </w:p>
    <w:p w:rsidR="0083574C" w:rsidRPr="00255A41" w:rsidRDefault="0083574C" w:rsidP="00255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Electronic and c</w:t>
      </w:r>
      <w:r w:rsidRPr="00255A41">
        <w:rPr>
          <w:rFonts w:ascii="Times New Roman" w:hAnsi="Times New Roman"/>
          <w:sz w:val="28"/>
          <w:szCs w:val="28"/>
        </w:rPr>
        <w:t xml:space="preserve">ontrol </w:t>
      </w:r>
      <w:r>
        <w:rPr>
          <w:rFonts w:ascii="Times New Roman" w:hAnsi="Times New Roman"/>
          <w:sz w:val="28"/>
          <w:szCs w:val="28"/>
        </w:rPr>
        <w:t>e</w:t>
      </w:r>
      <w:r w:rsidRPr="00255A41">
        <w:rPr>
          <w:rFonts w:ascii="Times New Roman" w:hAnsi="Times New Roman"/>
          <w:sz w:val="28"/>
          <w:szCs w:val="28"/>
        </w:rPr>
        <w:t>xperiments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74C" w:rsidRPr="00581074" w:rsidRDefault="0083574C" w:rsidP="00581074">
      <w:pPr>
        <w:rPr>
          <w:rFonts w:ascii="Times New Roman" w:eastAsia="DengXian" w:hAnsi="Times New Roman"/>
          <w:color w:val="000000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课程编码：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 w:rsidRPr="001330F8">
        <w:rPr>
          <w:rFonts w:ascii="Times New Roman" w:eastAsia="DengXian" w:hAnsi="Times New Roman"/>
          <w:color w:val="000000"/>
        </w:rPr>
        <w:t>2314241807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学分：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微软雅黑" w:hAnsi="Times New Roman"/>
          <w:sz w:val="24"/>
          <w:szCs w:val="24"/>
        </w:rPr>
        <w:t>1</w:t>
      </w:r>
      <w:r w:rsidRPr="006653CC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  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课程类别：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实践教学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574C" w:rsidRPr="006653CC" w:rsidRDefault="0083574C" w:rsidP="00873F06">
      <w:pPr>
        <w:spacing w:line="440" w:lineRule="exact"/>
        <w:rPr>
          <w:rFonts w:ascii="Times New Roman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计划学时：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微软雅黑" w:hAnsi="Times New Roman"/>
          <w:sz w:val="24"/>
          <w:szCs w:val="24"/>
        </w:rPr>
        <w:t>54</w:t>
      </w:r>
      <w:r w:rsidRPr="006653CC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讲课：</w:t>
      </w:r>
      <w:r w:rsidRPr="00665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实验或实践：</w:t>
      </w:r>
      <w:r>
        <w:rPr>
          <w:rFonts w:ascii="Times New Roman" w:eastAsia="微软雅黑" w:hAnsi="Times New Roman"/>
          <w:sz w:val="24"/>
          <w:szCs w:val="24"/>
        </w:rPr>
        <w:t>54</w:t>
      </w:r>
      <w:r w:rsidRPr="00581074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上机：</w:t>
      </w:r>
      <w:r w:rsidRPr="006653CC">
        <w:rPr>
          <w:rFonts w:ascii="Times New Roman" w:hAnsi="Times New Roman"/>
          <w:sz w:val="24"/>
          <w:szCs w:val="24"/>
        </w:rPr>
        <w:t xml:space="preserve">0 </w:t>
      </w:r>
    </w:p>
    <w:p w:rsidR="0083574C" w:rsidRDefault="0083574C" w:rsidP="00873F06">
      <w:pPr>
        <w:spacing w:line="440" w:lineRule="exact"/>
        <w:rPr>
          <w:rFonts w:ascii="Times New Roman" w:eastAsia="微软雅黑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适用专业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>: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 w:rsidRPr="006653CC">
        <w:rPr>
          <w:rFonts w:ascii="Times New Roman" w:hAnsi="Times New Roman" w:hint="eastAsia"/>
          <w:color w:val="000000"/>
          <w:sz w:val="24"/>
          <w:szCs w:val="24"/>
        </w:rPr>
        <w:t>车辆工程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</w:t>
      </w:r>
    </w:p>
    <w:p w:rsidR="0083574C" w:rsidRPr="00F520EE" w:rsidRDefault="0083574C" w:rsidP="00873F06">
      <w:pPr>
        <w:spacing w:line="440" w:lineRule="exact"/>
        <w:rPr>
          <w:rFonts w:ascii="Times New Roman" w:eastAsia="微软雅黑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先修课程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：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255A41">
        <w:rPr>
          <w:rFonts w:ascii="Times New Roman" w:hAnsi="Times New Roman" w:hint="eastAsia"/>
          <w:sz w:val="24"/>
          <w:szCs w:val="24"/>
        </w:rPr>
        <w:t>高等数学、测试技术</w:t>
      </w:r>
      <w:r>
        <w:rPr>
          <w:rFonts w:ascii="Times New Roman" w:hAnsi="Times New Roman" w:hint="eastAsia"/>
          <w:sz w:val="24"/>
          <w:szCs w:val="24"/>
        </w:rPr>
        <w:t>、电工及电子学、单片机原理与应用、机械工程控制基础、机械工程测试技术</w:t>
      </w:r>
      <w:r w:rsidRPr="00F520EE">
        <w:rPr>
          <w:rFonts w:ascii="Times New Roman" w:hAnsi="Times New Roman" w:hint="eastAsia"/>
          <w:sz w:val="24"/>
          <w:szCs w:val="24"/>
        </w:rPr>
        <w:t>、机电一体化系统设计、机电传动控制</w:t>
      </w:r>
    </w:p>
    <w:p w:rsidR="0083574C" w:rsidRDefault="0083574C" w:rsidP="00B6751B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推荐教材</w:t>
      </w:r>
      <w:r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：</w:t>
      </w:r>
      <w:r w:rsidRPr="006653CC"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7C4610">
        <w:rPr>
          <w:rFonts w:ascii="Times New Roman" w:hAnsi="Times New Roman" w:hint="eastAsia"/>
          <w:sz w:val="24"/>
          <w:szCs w:val="24"/>
        </w:rPr>
        <w:t>郭安福、</w:t>
      </w:r>
      <w:r>
        <w:rPr>
          <w:rFonts w:ascii="Times New Roman" w:hAnsi="Times New Roman" w:hint="eastAsia"/>
          <w:sz w:val="24"/>
          <w:szCs w:val="24"/>
        </w:rPr>
        <w:t>郭宏亮、陈林林，</w:t>
      </w:r>
      <w:r w:rsidRPr="003C4110">
        <w:rPr>
          <w:rFonts w:ascii="Times New Roman" w:hAnsi="Times New Roman" w:hint="eastAsia"/>
          <w:sz w:val="24"/>
          <w:szCs w:val="24"/>
        </w:rPr>
        <w:t>《</w:t>
      </w:r>
      <w:r>
        <w:rPr>
          <w:rFonts w:ascii="Times New Roman" w:hAnsi="Times New Roman" w:hint="eastAsia"/>
          <w:sz w:val="24"/>
          <w:szCs w:val="24"/>
        </w:rPr>
        <w:t>电子与控制实验</w:t>
      </w:r>
      <w:r w:rsidRPr="003C4110">
        <w:rPr>
          <w:rFonts w:ascii="Times New Roman" w:hAnsi="Times New Roman" w:hint="eastAsia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，电子工业</w:t>
      </w:r>
      <w:r w:rsidRPr="003C4110">
        <w:rPr>
          <w:rFonts w:ascii="Times New Roman" w:hAnsi="Times New Roman" w:hint="eastAsia"/>
          <w:sz w:val="24"/>
          <w:szCs w:val="24"/>
        </w:rPr>
        <w:t>出版社</w:t>
      </w:r>
      <w:r>
        <w:rPr>
          <w:rFonts w:ascii="Times New Roman" w:hAnsi="Times New Roman" w:hint="eastAsia"/>
          <w:sz w:val="24"/>
          <w:szCs w:val="24"/>
        </w:rPr>
        <w:t>，</w:t>
      </w:r>
      <w:r w:rsidRPr="003C41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B6751B">
      <w:pPr>
        <w:spacing w:line="440" w:lineRule="exact"/>
        <w:rPr>
          <w:rFonts w:ascii="Times New Roman" w:eastAsia="微软雅黑" w:hAnsi="Times New Roman"/>
          <w:b/>
          <w:bCs/>
          <w:color w:val="000000"/>
          <w:sz w:val="24"/>
          <w:szCs w:val="24"/>
        </w:rPr>
      </w:pPr>
      <w:r w:rsidRPr="00B6751B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参考书目：</w:t>
      </w:r>
      <w:r w:rsidRPr="00B6751B"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</w:p>
    <w:p w:rsidR="0083574C" w:rsidRPr="00B6751B" w:rsidRDefault="0083574C" w:rsidP="00B6751B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E468F5">
        <w:rPr>
          <w:rFonts w:ascii="Times New Roman" w:hAnsi="Times New Roman"/>
          <w:sz w:val="24"/>
          <w:szCs w:val="24"/>
        </w:rPr>
        <w:t>1.</w:t>
      </w:r>
      <w:r w:rsidRPr="00255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冯秀清、邓星钟，《机电传动控制》第五版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华中科技大学出版社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hint="eastAsia"/>
          <w:sz w:val="24"/>
          <w:szCs w:val="24"/>
        </w:rPr>
        <w:t>张建民，《机电一体化系统设计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第四版》，高等教育出版社，</w:t>
      </w:r>
      <w:r>
        <w:rPr>
          <w:rFonts w:ascii="Times New Roman" w:hAnsi="Times New Roman"/>
          <w:sz w:val="24"/>
          <w:szCs w:val="24"/>
        </w:rPr>
        <w:t>2014</w:t>
      </w:r>
    </w:p>
    <w:p w:rsidR="0083574C" w:rsidRPr="003C4110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C4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Universal Robots, </w:t>
      </w:r>
      <w:r>
        <w:rPr>
          <w:rFonts w:ascii="Times New Roman" w:hAnsi="Times New Roman" w:hint="eastAsia"/>
          <w:sz w:val="24"/>
          <w:szCs w:val="24"/>
        </w:rPr>
        <w:t>《</w:t>
      </w:r>
      <w:r>
        <w:rPr>
          <w:rFonts w:ascii="Times New Roman" w:hAnsi="Times New Roman"/>
          <w:sz w:val="24"/>
          <w:szCs w:val="24"/>
        </w:rPr>
        <w:t>UR5</w:t>
      </w:r>
      <w:r>
        <w:rPr>
          <w:rFonts w:ascii="Times New Roman" w:hAnsi="Times New Roman" w:hint="eastAsia"/>
          <w:sz w:val="24"/>
          <w:szCs w:val="24"/>
        </w:rPr>
        <w:t>机器人用户手册》，</w:t>
      </w:r>
      <w:r w:rsidRPr="00C0073A">
        <w:rPr>
          <w:rFonts w:ascii="Times New Roman" w:hAnsi="Times New Roman" w:hint="eastAsia"/>
          <w:sz w:val="24"/>
          <w:szCs w:val="24"/>
        </w:rPr>
        <w:t>优傲机器人贸易（上海）有限公司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 2012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0073A">
        <w:rPr>
          <w:rFonts w:ascii="Times New Roman" w:hAnsi="Times New Roman"/>
          <w:sz w:val="24"/>
          <w:szCs w:val="24"/>
        </w:rPr>
        <w:t xml:space="preserve">Universal Robots, </w:t>
      </w:r>
      <w:r w:rsidRPr="00C0073A">
        <w:rPr>
          <w:rFonts w:ascii="Times New Roman" w:hAnsi="Times New Roman" w:hint="eastAsia"/>
          <w:sz w:val="24"/>
          <w:szCs w:val="24"/>
        </w:rPr>
        <w:t>《</w:t>
      </w:r>
      <w:r w:rsidRPr="00C0073A">
        <w:rPr>
          <w:rFonts w:ascii="Times New Roman" w:hAnsi="Times New Roman"/>
          <w:sz w:val="24"/>
          <w:szCs w:val="24"/>
        </w:rPr>
        <w:t>UR5</w:t>
      </w:r>
      <w:r w:rsidRPr="00C0073A">
        <w:rPr>
          <w:rFonts w:ascii="Times New Roman" w:hAnsi="Times New Roman" w:hint="eastAsia"/>
          <w:sz w:val="24"/>
          <w:szCs w:val="24"/>
        </w:rPr>
        <w:t>机器人</w:t>
      </w:r>
      <w:r>
        <w:rPr>
          <w:rFonts w:ascii="Times New Roman" w:hAnsi="Times New Roman" w:hint="eastAsia"/>
          <w:sz w:val="24"/>
          <w:szCs w:val="24"/>
        </w:rPr>
        <w:t>软件操作说明书</w:t>
      </w:r>
      <w:r w:rsidRPr="00C0073A">
        <w:rPr>
          <w:rFonts w:ascii="Times New Roman" w:hAnsi="Times New Roman" w:hint="eastAsia"/>
          <w:sz w:val="24"/>
          <w:szCs w:val="24"/>
        </w:rPr>
        <w:t>》，优傲机器人贸易（上海）有限公司，</w:t>
      </w:r>
      <w:r w:rsidRPr="00C0073A">
        <w:rPr>
          <w:rFonts w:ascii="Times New Roman" w:hAnsi="Times New Roman"/>
          <w:sz w:val="24"/>
          <w:szCs w:val="24"/>
        </w:rPr>
        <w:t xml:space="preserve"> 2012</w:t>
      </w:r>
    </w:p>
    <w:p w:rsidR="0083574C" w:rsidRPr="00BF7E80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F7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赵丽清、惠鸿忠，《</w:t>
      </w:r>
      <w:r w:rsidRPr="00714599">
        <w:rPr>
          <w:rFonts w:ascii="Times New Roman" w:hAnsi="Times New Roman" w:hint="eastAsia"/>
          <w:sz w:val="24"/>
          <w:szCs w:val="24"/>
        </w:rPr>
        <w:t>单片机原理与</w:t>
      </w:r>
      <w:r>
        <w:rPr>
          <w:rFonts w:ascii="Times New Roman" w:hAnsi="Times New Roman"/>
          <w:sz w:val="24"/>
          <w:szCs w:val="24"/>
        </w:rPr>
        <w:t>C</w:t>
      </w:r>
      <w:r w:rsidRPr="00714599">
        <w:rPr>
          <w:rFonts w:ascii="Times New Roman" w:hAnsi="Times New Roman"/>
          <w:sz w:val="24"/>
          <w:szCs w:val="24"/>
        </w:rPr>
        <w:t>51</w:t>
      </w:r>
      <w:r w:rsidRPr="00714599">
        <w:rPr>
          <w:rFonts w:ascii="Times New Roman" w:hAnsi="Times New Roman" w:hint="eastAsia"/>
          <w:sz w:val="24"/>
          <w:szCs w:val="24"/>
        </w:rPr>
        <w:t>基础</w:t>
      </w:r>
      <w:r>
        <w:rPr>
          <w:rFonts w:ascii="Times New Roman" w:hAnsi="Times New Roman" w:hint="eastAsia"/>
          <w:sz w:val="24"/>
          <w:szCs w:val="24"/>
        </w:rPr>
        <w:t>》，机械工业出版社，</w:t>
      </w:r>
      <w:r>
        <w:rPr>
          <w:rFonts w:ascii="Times New Roman" w:hAnsi="Times New Roman"/>
          <w:sz w:val="24"/>
          <w:szCs w:val="24"/>
        </w:rPr>
        <w:t>2012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F7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王恩亮、陈洁，《</w:t>
      </w:r>
      <w:r w:rsidRPr="00D07406">
        <w:rPr>
          <w:rFonts w:ascii="Times New Roman" w:hAnsi="Times New Roman" w:hint="eastAsia"/>
          <w:sz w:val="24"/>
          <w:szCs w:val="24"/>
        </w:rPr>
        <w:t>单片机技术与项目实践</w:t>
      </w:r>
      <w:r>
        <w:rPr>
          <w:rFonts w:ascii="Times New Roman" w:hAnsi="Times New Roman" w:hint="eastAsia"/>
          <w:sz w:val="24"/>
          <w:szCs w:val="24"/>
        </w:rPr>
        <w:t>》，机械工业出版社，</w:t>
      </w:r>
      <w:r>
        <w:rPr>
          <w:rFonts w:ascii="Times New Roman" w:hAnsi="Times New Roman"/>
          <w:sz w:val="24"/>
          <w:szCs w:val="24"/>
        </w:rPr>
        <w:t>2018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胡寿松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《自动控制原理基础教程》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科学出版社，</w:t>
      </w:r>
      <w:r w:rsidRPr="002B19AB">
        <w:rPr>
          <w:rFonts w:ascii="Times New Roman" w:hAnsi="Times New Roman"/>
          <w:sz w:val="24"/>
          <w:szCs w:val="24"/>
        </w:rPr>
        <w:t>2017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谭心、尹明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电子工业出版社，</w:t>
      </w:r>
      <w:r w:rsidRPr="002B19AB">
        <w:rPr>
          <w:rFonts w:ascii="Times New Roman" w:hAnsi="Times New Roman"/>
          <w:sz w:val="24"/>
          <w:szCs w:val="24"/>
        </w:rPr>
        <w:t>2013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祝守新、邢英杰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清华大学出版社，</w:t>
      </w:r>
      <w:r w:rsidRPr="002B19AB">
        <w:rPr>
          <w:rFonts w:ascii="Times New Roman" w:hAnsi="Times New Roman"/>
          <w:sz w:val="24"/>
          <w:szCs w:val="24"/>
        </w:rPr>
        <w:t>2015</w:t>
      </w:r>
    </w:p>
    <w:p w:rsidR="0083574C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hyperlink r:id="rId7" w:tgtFrame="_blank" w:history="1">
        <w:r w:rsidRPr="002B19AB">
          <w:rPr>
            <w:rFonts w:ascii="Times New Roman" w:hAnsi="Times New Roman" w:hint="eastAsia"/>
            <w:sz w:val="24"/>
            <w:szCs w:val="24"/>
          </w:rPr>
          <w:t>柳洪义</w:t>
        </w:r>
      </w:hyperlink>
      <w:r w:rsidRPr="002B19AB">
        <w:rPr>
          <w:rFonts w:ascii="Times New Roman" w:hAnsi="Times New Roman" w:hint="eastAsia"/>
          <w:sz w:val="24"/>
          <w:szCs w:val="24"/>
        </w:rPr>
        <w:t>、</w:t>
      </w:r>
      <w:hyperlink r:id="rId8" w:tgtFrame="_blank" w:history="1">
        <w:r w:rsidRPr="002B19AB">
          <w:rPr>
            <w:rFonts w:ascii="Times New Roman" w:hAnsi="Times New Roman" w:hint="eastAsia"/>
            <w:sz w:val="24"/>
            <w:szCs w:val="24"/>
          </w:rPr>
          <w:t>宋伟刚</w:t>
        </w:r>
      </w:hyperlink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科学出版社，</w:t>
      </w:r>
      <w:r w:rsidRPr="002B19AB">
        <w:rPr>
          <w:rFonts w:ascii="Times New Roman" w:hAnsi="Times New Roman"/>
          <w:sz w:val="24"/>
          <w:szCs w:val="24"/>
        </w:rPr>
        <w:t>2006</w:t>
      </w:r>
    </w:p>
    <w:p w:rsidR="0083574C" w:rsidRPr="00797A9D" w:rsidRDefault="0083574C" w:rsidP="00411609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68F5">
        <w:rPr>
          <w:rFonts w:ascii="Times New Roman" w:hAnsi="Times New Roman"/>
          <w:sz w:val="24"/>
          <w:szCs w:val="24"/>
        </w:rPr>
        <w:t>1.</w:t>
      </w:r>
      <w:r w:rsidRPr="00636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张一清、杨少卿，《电工学实验教程》，西安电子科技大学出版社，</w:t>
      </w:r>
      <w:r>
        <w:rPr>
          <w:rFonts w:ascii="Times New Roman" w:hAnsi="Times New Roman"/>
          <w:sz w:val="24"/>
          <w:szCs w:val="24"/>
        </w:rPr>
        <w:t>2018</w:t>
      </w:r>
      <w:bookmarkStart w:id="0" w:name="_GoBack"/>
      <w:bookmarkEnd w:id="0"/>
    </w:p>
    <w:p w:rsidR="0083574C" w:rsidRDefault="0083574C" w:rsidP="00D76907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课程性质</w:t>
      </w:r>
    </w:p>
    <w:p w:rsidR="0083574C" w:rsidRDefault="0083574C" w:rsidP="00255A41">
      <w:pPr>
        <w:widowControl/>
        <w:spacing w:line="440" w:lineRule="exact"/>
        <w:ind w:firstLine="482"/>
        <w:rPr>
          <w:rFonts w:ascii="Times New Roman" w:hAnsi="Times New Roman"/>
          <w:bCs/>
          <w:sz w:val="24"/>
          <w:szCs w:val="24"/>
        </w:rPr>
      </w:pPr>
      <w:r w:rsidRPr="00D9551A">
        <w:rPr>
          <w:rFonts w:ascii="Times New Roman" w:hAnsi="Times New Roman" w:hint="eastAsia"/>
          <w:bCs/>
          <w:sz w:val="24"/>
          <w:szCs w:val="24"/>
        </w:rPr>
        <w:t>电子与控制实验是</w:t>
      </w:r>
      <w:r>
        <w:rPr>
          <w:rFonts w:ascii="Times New Roman" w:hAnsi="Times New Roman" w:hint="eastAsia"/>
          <w:bCs/>
          <w:sz w:val="24"/>
          <w:szCs w:val="24"/>
        </w:rPr>
        <w:t>机械与车辆</w:t>
      </w:r>
      <w:r w:rsidRPr="00D9551A">
        <w:rPr>
          <w:rFonts w:ascii="Times New Roman" w:hAnsi="Times New Roman" w:hint="eastAsia"/>
          <w:bCs/>
          <w:sz w:val="24"/>
          <w:szCs w:val="24"/>
        </w:rPr>
        <w:t>类</w:t>
      </w:r>
      <w:r>
        <w:rPr>
          <w:rFonts w:ascii="Times New Roman" w:hAnsi="Times New Roman" w:hint="eastAsia"/>
          <w:bCs/>
          <w:sz w:val="24"/>
          <w:szCs w:val="24"/>
        </w:rPr>
        <w:t>各</w:t>
      </w:r>
      <w:r w:rsidRPr="00D9551A">
        <w:rPr>
          <w:rFonts w:ascii="Times New Roman" w:hAnsi="Times New Roman" w:hint="eastAsia"/>
          <w:bCs/>
          <w:sz w:val="24"/>
          <w:szCs w:val="24"/>
        </w:rPr>
        <w:t>专业必修的一门</w:t>
      </w:r>
      <w:r>
        <w:rPr>
          <w:rFonts w:ascii="Times New Roman" w:hAnsi="Times New Roman" w:hint="eastAsia"/>
          <w:bCs/>
          <w:sz w:val="24"/>
          <w:szCs w:val="24"/>
        </w:rPr>
        <w:t>基础</w:t>
      </w:r>
      <w:r w:rsidRPr="00D9551A">
        <w:rPr>
          <w:rFonts w:ascii="Times New Roman" w:hAnsi="Times New Roman" w:hint="eastAsia"/>
          <w:bCs/>
          <w:sz w:val="24"/>
          <w:szCs w:val="24"/>
        </w:rPr>
        <w:t>实践课。其目的和任务在于使学生所学理论知识能更好地向实践知识转化，并能够锻炼学生实际动手能力；掌握实验中所用到的仪器和工具的使用方法；掌握实验过程中的注意事项；基本了解实验工具和仪器的基本原理；加深对实验涉及相关课程中理论知识的理解和掌握。</w:t>
      </w:r>
    </w:p>
    <w:p w:rsidR="0083574C" w:rsidRDefault="0083574C" w:rsidP="00D76907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课程</w:t>
      </w:r>
      <w:r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目标</w:t>
      </w:r>
    </w:p>
    <w:p w:rsidR="0083574C" w:rsidRPr="00D94C83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94C83">
        <w:rPr>
          <w:rFonts w:ascii="Times New Roman" w:hAnsi="Times New Roman" w:hint="eastAsia"/>
          <w:sz w:val="24"/>
          <w:szCs w:val="24"/>
        </w:rPr>
        <w:t>．通过电工学实验使学生掌握常用电子仪器（万用表、毫伏表、信号源、直流稳压电源、示波器等）的正确使用方法，基本电参数（交直流电压、交直流电流、频率、时间等）的测量方法，电路的基本测试方法。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94C83">
        <w:rPr>
          <w:rFonts w:ascii="Times New Roman" w:hAnsi="Times New Roman" w:hint="eastAsia"/>
          <w:sz w:val="24"/>
          <w:szCs w:val="24"/>
        </w:rPr>
        <w:t>．能理论联系实际，培养学生的设计能力、动手能力、创新能力，全面提高学生的实验研究能力，分析和解决问题能力、实验数据的处理能力、理论联系实践的能力、故障诊断能力、让学生学会测试、观察实验现象、数据分析处理的基本方法与理论知识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53CC">
        <w:rPr>
          <w:rFonts w:ascii="Times New Roman" w:hAnsi="Times New Roman"/>
          <w:sz w:val="24"/>
          <w:szCs w:val="24"/>
        </w:rPr>
        <w:t xml:space="preserve">. </w:t>
      </w:r>
      <w:r w:rsidRPr="006653CC">
        <w:rPr>
          <w:rFonts w:ascii="Times New Roman" w:hAnsi="Times New Roman" w:hint="eastAsia"/>
          <w:sz w:val="24"/>
          <w:szCs w:val="24"/>
        </w:rPr>
        <w:t>重点</w:t>
      </w:r>
      <w:r>
        <w:rPr>
          <w:rFonts w:ascii="Times New Roman" w:hAnsi="Times New Roman" w:hint="eastAsia"/>
          <w:sz w:val="24"/>
          <w:szCs w:val="24"/>
        </w:rPr>
        <w:t>锻炼学生在电工电子、控制技术、单片机、机电一体化和测试技术方面的实践能力</w:t>
      </w:r>
      <w:r w:rsidRPr="006653CC">
        <w:rPr>
          <w:rFonts w:ascii="Times New Roman" w:hAnsi="Times New Roman" w:hint="eastAsia"/>
          <w:sz w:val="24"/>
          <w:szCs w:val="24"/>
        </w:rPr>
        <w:t>，要求学生能掌握大纲的基本内容，并具有解决</w:t>
      </w:r>
      <w:r>
        <w:rPr>
          <w:rFonts w:ascii="Times New Roman" w:hAnsi="Times New Roman" w:hint="eastAsia"/>
          <w:sz w:val="24"/>
          <w:szCs w:val="24"/>
        </w:rPr>
        <w:t>工程</w:t>
      </w:r>
      <w:r w:rsidRPr="006653CC">
        <w:rPr>
          <w:rFonts w:ascii="Times New Roman" w:hAnsi="Times New Roman" w:hint="eastAsia"/>
          <w:sz w:val="24"/>
          <w:szCs w:val="24"/>
        </w:rPr>
        <w:t>实际</w:t>
      </w:r>
      <w:r>
        <w:rPr>
          <w:rFonts w:ascii="Times New Roman" w:hAnsi="Times New Roman" w:hint="eastAsia"/>
          <w:sz w:val="24"/>
          <w:szCs w:val="24"/>
        </w:rPr>
        <w:t>应用</w:t>
      </w:r>
      <w:r w:rsidRPr="006653CC">
        <w:rPr>
          <w:rFonts w:ascii="Times New Roman" w:hAnsi="Times New Roman" w:hint="eastAsia"/>
          <w:sz w:val="24"/>
          <w:szCs w:val="24"/>
        </w:rPr>
        <w:t>问题的能力。</w:t>
      </w:r>
    </w:p>
    <w:p w:rsidR="0083574C" w:rsidRPr="00E01135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hint="eastAsia"/>
          <w:sz w:val="24"/>
          <w:szCs w:val="24"/>
        </w:rPr>
        <w:t>使学生掌握单片机控制系统的硬件组成环境，常用的功能模块，单片机的编程和调试技巧，并具体锻炼使用</w:t>
      </w:r>
      <w:r>
        <w:rPr>
          <w:rFonts w:ascii="Times New Roman" w:hAnsi="Times New Roman"/>
          <w:sz w:val="24"/>
          <w:szCs w:val="24"/>
        </w:rPr>
        <w:t>I/O</w:t>
      </w:r>
      <w:r>
        <w:rPr>
          <w:rFonts w:ascii="Times New Roman" w:hAnsi="Times New Roman" w:hint="eastAsia"/>
          <w:sz w:val="24"/>
          <w:szCs w:val="24"/>
        </w:rPr>
        <w:t>口、中断系统、定时器和数码显示模块。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53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51A">
        <w:rPr>
          <w:rFonts w:ascii="Times New Roman" w:hAnsi="Times New Roman" w:hint="eastAsia"/>
          <w:sz w:val="24"/>
          <w:szCs w:val="24"/>
        </w:rPr>
        <w:t>机械工程测试技术实验使学生对各种类型的传感器有一定的认识，掌握霍尔传感器、磁电式传感器、光电式传感器、电阻应变式传感器的工作原理，测量方法及应用。</w:t>
      </w:r>
    </w:p>
    <w:p w:rsidR="0083574C" w:rsidRPr="00210ED8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0ED8">
        <w:rPr>
          <w:rFonts w:ascii="Times New Roman" w:hAnsi="Times New Roman" w:hint="eastAsia"/>
          <w:sz w:val="24"/>
          <w:szCs w:val="24"/>
        </w:rPr>
        <w:t>．通过实验教学，使学生进一步了解和掌握自动控制理论的基础概念、控制系统的分析设计方法。</w:t>
      </w:r>
    </w:p>
    <w:p w:rsidR="0083574C" w:rsidRPr="00210ED8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10ED8">
        <w:rPr>
          <w:rFonts w:ascii="Times New Roman" w:hAnsi="Times New Roman" w:hint="eastAsia"/>
          <w:sz w:val="24"/>
          <w:szCs w:val="24"/>
        </w:rPr>
        <w:t>．学习和掌握分析设计控制系统的各种仿真方法。</w:t>
      </w:r>
    </w:p>
    <w:p w:rsidR="0083574C" w:rsidRPr="005400E8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．</w:t>
      </w:r>
      <w:r w:rsidRPr="00210ED8">
        <w:rPr>
          <w:rFonts w:ascii="Times New Roman" w:hAnsi="Times New Roman" w:hint="eastAsia"/>
          <w:sz w:val="24"/>
          <w:szCs w:val="24"/>
        </w:rPr>
        <w:t>进行实验技能的基本训练，提高学生分析问题和解决问题的能力，培养理论联系实际的学风和实事求是的科学态度，并获得科学研究的初步训练。</w:t>
      </w:r>
    </w:p>
    <w:p w:rsidR="0083574C" w:rsidRPr="00255A41" w:rsidRDefault="0083574C" w:rsidP="00D76907">
      <w:pPr>
        <w:spacing w:beforeLines="100" w:afterLines="5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课程</w:t>
      </w:r>
      <w:r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目标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与毕业要求指标点的对应关系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4536"/>
        <w:gridCol w:w="1701"/>
      </w:tblGrid>
      <w:tr w:rsidR="0083574C" w:rsidRPr="006A66B3" w:rsidTr="004B377C">
        <w:trPr>
          <w:jc w:val="center"/>
        </w:trPr>
        <w:tc>
          <w:tcPr>
            <w:tcW w:w="1701" w:type="dxa"/>
          </w:tcPr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4536" w:type="dxa"/>
          </w:tcPr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1701" w:type="dxa"/>
          </w:tcPr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83574C" w:rsidRPr="006A66B3" w:rsidTr="00881520">
        <w:trPr>
          <w:jc w:val="center"/>
        </w:trPr>
        <w:tc>
          <w:tcPr>
            <w:tcW w:w="1701" w:type="dxa"/>
            <w:vAlign w:val="center"/>
          </w:tcPr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毕业要求</w:t>
            </w:r>
            <w:r w:rsidRPr="00D76907">
              <w:rPr>
                <w:rFonts w:ascii="Times New Roman" w:hAnsi="Times New Roman" w:cs="宋体"/>
                <w:b/>
                <w:color w:val="000000"/>
                <w:szCs w:val="21"/>
              </w:rPr>
              <w:t xml:space="preserve">4. </w:t>
            </w:r>
            <w:r w:rsidRPr="00D76907">
              <w:rPr>
                <w:rFonts w:ascii="Times New Roman" w:hAnsi="Times New Roman" w:cs="宋体" w:hint="eastAsia"/>
                <w:b/>
                <w:color w:val="000000"/>
                <w:szCs w:val="21"/>
              </w:rPr>
              <w:t>研究</w:t>
            </w:r>
          </w:p>
        </w:tc>
        <w:tc>
          <w:tcPr>
            <w:tcW w:w="4536" w:type="dxa"/>
          </w:tcPr>
          <w:p w:rsidR="0083574C" w:rsidRPr="00D76907" w:rsidRDefault="0083574C" w:rsidP="0040358E">
            <w:pPr>
              <w:pStyle w:val="NormalWeb"/>
              <w:tabs>
                <w:tab w:val="left" w:pos="0"/>
                <w:tab w:val="left" w:pos="720"/>
              </w:tabs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int="eastAsia"/>
                <w:szCs w:val="21"/>
              </w:rPr>
              <w:t>指标点</w:t>
            </w:r>
            <w:r w:rsidRPr="00D76907">
              <w:rPr>
                <w:color w:val="000000"/>
                <w:szCs w:val="21"/>
              </w:rPr>
              <w:t>4-4</w:t>
            </w:r>
            <w:r w:rsidRPr="00D76907">
              <w:rPr>
                <w:rFonts w:hint="eastAsia"/>
                <w:color w:val="000000"/>
                <w:szCs w:val="21"/>
              </w:rPr>
              <w:t>：</w:t>
            </w:r>
            <w:r w:rsidRPr="00D76907">
              <w:rPr>
                <w:rFonts w:ascii="Times New Roman" w:hAnsi="Times New Roman" w:cs="宋体" w:hint="eastAsia"/>
                <w:szCs w:val="21"/>
              </w:rPr>
              <w:t>能够对实验结果进行分析和解释，并通过多源数据信息的综合，获取合理有效的结论</w:t>
            </w:r>
            <w:r w:rsidRPr="00D76907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701" w:type="dxa"/>
          </w:tcPr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1</w:t>
            </w:r>
          </w:p>
          <w:p w:rsidR="0083574C" w:rsidRPr="00D76907" w:rsidRDefault="0083574C" w:rsidP="0040358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2</w:t>
            </w:r>
          </w:p>
          <w:p w:rsidR="0083574C" w:rsidRPr="00D76907" w:rsidRDefault="0083574C" w:rsidP="00CB0EBA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3</w:t>
            </w:r>
          </w:p>
          <w:p w:rsidR="0083574C" w:rsidRPr="00D76907" w:rsidRDefault="0083574C" w:rsidP="000976D9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4</w:t>
            </w:r>
          </w:p>
          <w:p w:rsidR="0083574C" w:rsidRPr="00D76907" w:rsidRDefault="0083574C" w:rsidP="000976D9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5</w:t>
            </w:r>
          </w:p>
          <w:p w:rsidR="0083574C" w:rsidRPr="00D76907" w:rsidRDefault="0083574C" w:rsidP="000976D9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6</w:t>
            </w:r>
          </w:p>
          <w:p w:rsidR="0083574C" w:rsidRPr="00D76907" w:rsidRDefault="0083574C" w:rsidP="00423E43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7</w:t>
            </w:r>
          </w:p>
          <w:p w:rsidR="0083574C" w:rsidRPr="00D76907" w:rsidRDefault="0083574C" w:rsidP="00423E43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83574C" w:rsidRPr="006A66B3" w:rsidTr="004B377C">
        <w:trPr>
          <w:jc w:val="center"/>
        </w:trPr>
        <w:tc>
          <w:tcPr>
            <w:tcW w:w="1701" w:type="dxa"/>
          </w:tcPr>
          <w:p w:rsidR="0083574C" w:rsidRPr="00D76907" w:rsidRDefault="0083574C" w:rsidP="00FB27E0">
            <w:pPr>
              <w:pStyle w:val="NormalWeb"/>
              <w:tabs>
                <w:tab w:val="left" w:pos="0"/>
              </w:tabs>
              <w:spacing w:before="0"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毕业要求</w:t>
            </w:r>
            <w:r w:rsidRPr="00D76907">
              <w:rPr>
                <w:rFonts w:ascii="Times New Roman" w:hAnsi="Times New Roman" w:cs="宋体"/>
                <w:b/>
                <w:color w:val="000000"/>
                <w:szCs w:val="21"/>
              </w:rPr>
              <w:t xml:space="preserve">5. </w:t>
            </w:r>
            <w:r w:rsidRPr="00D76907">
              <w:rPr>
                <w:rFonts w:ascii="Times New Roman" w:hAnsi="Times New Roman" w:cs="宋体" w:hint="eastAsia"/>
                <w:b/>
                <w:color w:val="000000"/>
                <w:szCs w:val="21"/>
              </w:rPr>
              <w:t>使用现代工具</w:t>
            </w:r>
          </w:p>
        </w:tc>
        <w:tc>
          <w:tcPr>
            <w:tcW w:w="4536" w:type="dxa"/>
          </w:tcPr>
          <w:p w:rsidR="0083574C" w:rsidRPr="00D76907" w:rsidRDefault="0083574C" w:rsidP="00684C98">
            <w:pPr>
              <w:pStyle w:val="NormalWeb"/>
              <w:tabs>
                <w:tab w:val="left" w:pos="0"/>
                <w:tab w:val="left" w:pos="720"/>
              </w:tabs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D76907">
              <w:rPr>
                <w:rFonts w:ascii="Times New Roman" w:hint="eastAsia"/>
                <w:szCs w:val="21"/>
              </w:rPr>
              <w:t>指标点</w:t>
            </w:r>
            <w:r w:rsidRPr="00D76907">
              <w:rPr>
                <w:rFonts w:ascii="Times New Roman" w:hAnsi="Times New Roman" w:cs="宋体"/>
                <w:szCs w:val="21"/>
              </w:rPr>
              <w:t>5-3</w:t>
            </w:r>
            <w:r w:rsidRPr="00D76907">
              <w:rPr>
                <w:rFonts w:ascii="Times New Roman" w:hAnsi="Times New Roman" w:cs="宋体" w:hint="eastAsia"/>
                <w:szCs w:val="21"/>
              </w:rPr>
              <w:t>：针对复杂车辆工程问题的特定需要，能够开发或选用现代工具进行预测、模拟和分析</w:t>
            </w: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701" w:type="dxa"/>
          </w:tcPr>
          <w:p w:rsidR="0083574C" w:rsidRPr="00D76907" w:rsidRDefault="0083574C" w:rsidP="00F520E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1</w:t>
            </w:r>
          </w:p>
          <w:p w:rsidR="0083574C" w:rsidRPr="00D76907" w:rsidRDefault="0083574C" w:rsidP="00CB0EBA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</w:p>
          <w:p w:rsidR="0083574C" w:rsidRPr="00D76907" w:rsidRDefault="0083574C" w:rsidP="00CB0EBA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3</w:t>
            </w:r>
          </w:p>
          <w:p w:rsidR="0083574C" w:rsidRPr="00D76907" w:rsidRDefault="0083574C" w:rsidP="00F520EE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4</w:t>
            </w:r>
          </w:p>
          <w:p w:rsidR="0083574C" w:rsidRPr="00D76907" w:rsidRDefault="0083574C" w:rsidP="00CB0EBA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5</w:t>
            </w:r>
          </w:p>
          <w:p w:rsidR="0083574C" w:rsidRPr="00D76907" w:rsidRDefault="0083574C" w:rsidP="000976D9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6</w:t>
            </w:r>
          </w:p>
          <w:p w:rsidR="0083574C" w:rsidRPr="00D76907" w:rsidRDefault="0083574C" w:rsidP="00423E43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7</w:t>
            </w:r>
          </w:p>
          <w:p w:rsidR="0083574C" w:rsidRPr="00D76907" w:rsidRDefault="0083574C" w:rsidP="00423E43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76907">
              <w:rPr>
                <w:rFonts w:ascii="Times New Roman" w:hAnsi="Times New Roman" w:hint="eastAsia"/>
                <w:color w:val="000000"/>
                <w:szCs w:val="21"/>
              </w:rPr>
              <w:t>课程</w:t>
            </w:r>
            <w:r w:rsidRPr="00D76907">
              <w:rPr>
                <w:rFonts w:ascii="Times New Roman" w:hAnsi="Times New Roman" w:hint="eastAsia"/>
                <w:b/>
                <w:color w:val="000000"/>
                <w:szCs w:val="21"/>
              </w:rPr>
              <w:t>目标</w:t>
            </w:r>
            <w:r w:rsidRPr="00D76907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</w:tbl>
    <w:p w:rsidR="0083574C" w:rsidRDefault="0083574C" w:rsidP="00D76907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各实验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授课内容、教学方法及学时分配建议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一、基尔霍夫定律和叠加原理的验证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1</w:t>
      </w:r>
      <w:r w:rsidRPr="0005302D">
        <w:rPr>
          <w:rFonts w:ascii="宋体" w:hAnsi="宋体" w:hint="eastAsia"/>
          <w:sz w:val="24"/>
          <w:szCs w:val="24"/>
        </w:rPr>
        <w:t>）验证基尔霍夫定律的正确性，加深对基尔霍夫定律的理解。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2</w:t>
      </w:r>
      <w:r w:rsidRPr="0005302D">
        <w:rPr>
          <w:rFonts w:ascii="宋体" w:hAnsi="宋体" w:hint="eastAsia"/>
          <w:sz w:val="24"/>
          <w:szCs w:val="24"/>
        </w:rPr>
        <w:t>）</w:t>
      </w:r>
      <w:r w:rsidRPr="0005302D">
        <w:rPr>
          <w:rFonts w:hint="eastAsia"/>
          <w:sz w:val="24"/>
          <w:szCs w:val="24"/>
        </w:rPr>
        <w:t>掌握万用表、直流数字电流表及稳压电源的使用方法</w:t>
      </w:r>
      <w:r w:rsidRPr="0005302D">
        <w:rPr>
          <w:rFonts w:ascii="宋体" w:hAnsi="宋体" w:hint="eastAsia"/>
          <w:sz w:val="24"/>
          <w:szCs w:val="24"/>
        </w:rPr>
        <w:t>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3</w:t>
      </w:r>
      <w:r w:rsidRPr="0005302D">
        <w:rPr>
          <w:rFonts w:ascii="宋体" w:hAnsi="宋体" w:hint="eastAsia"/>
          <w:sz w:val="24"/>
          <w:szCs w:val="24"/>
        </w:rPr>
        <w:t>）验证线性电路叠加原理的正确性，从而加深对线性电路的叠加性和齐次性的认识和理解。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掌握基尔霍夫定律。</w:t>
      </w:r>
    </w:p>
    <w:p w:rsidR="0083574C" w:rsidRPr="006653CC" w:rsidRDefault="0083574C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对线性电路叠加性和齐次性的认识和理解。</w:t>
      </w:r>
    </w:p>
    <w:p w:rsidR="0083574C" w:rsidRPr="006653C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05302D">
        <w:rPr>
          <w:rFonts w:ascii="Times New Roman" w:hAnsi="Times New Roman" w:hint="eastAsia"/>
          <w:sz w:val="24"/>
          <w:szCs w:val="24"/>
        </w:rPr>
        <w:t>教师课堂讲授并示范，学生观察并实际操作，在操作中观察实验现象。实际动手测量相关数据并记录。</w:t>
      </w:r>
    </w:p>
    <w:p w:rsidR="0083574C" w:rsidRPr="006653C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 w:rsidRPr="0005302D">
        <w:rPr>
          <w:rFonts w:hint="eastAsia"/>
          <w:sz w:val="24"/>
          <w:szCs w:val="24"/>
        </w:rPr>
        <w:t>）验证基尔霍夫电压定律的正确性，并加深对基尔霍夫电压定律的认识和理解。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Pr="0005302D">
        <w:rPr>
          <w:rFonts w:hint="eastAsia"/>
          <w:sz w:val="24"/>
          <w:szCs w:val="24"/>
        </w:rPr>
        <w:t>）将电源分别单独作用于电路，分别测量电路中的电压和电流。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05302D">
        <w:rPr>
          <w:rFonts w:hint="eastAsia"/>
          <w:sz w:val="24"/>
          <w:szCs w:val="24"/>
        </w:rPr>
        <w:t>）将电源共同作用于电路，测量电路中的电压和电流。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在实验中，若用万用表的直流电流档测量各支路电流，在什么情况下可能出现负值？应如何处理？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二、电压源与电流源的等效变换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1</w:t>
      </w:r>
      <w:r w:rsidRPr="0005302D">
        <w:rPr>
          <w:rFonts w:ascii="宋体" w:hAnsi="宋体" w:hint="eastAsia"/>
          <w:sz w:val="24"/>
          <w:szCs w:val="24"/>
        </w:rPr>
        <w:t>）加深对电压源、电流源概念的理解。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2</w:t>
      </w:r>
      <w:r w:rsidRPr="0005302D">
        <w:rPr>
          <w:rFonts w:ascii="宋体" w:hAnsi="宋体" w:hint="eastAsia"/>
          <w:sz w:val="24"/>
          <w:szCs w:val="24"/>
        </w:rPr>
        <w:t>）</w:t>
      </w:r>
      <w:r w:rsidRPr="0005302D">
        <w:rPr>
          <w:rFonts w:hint="eastAsia"/>
          <w:sz w:val="24"/>
          <w:szCs w:val="24"/>
        </w:rPr>
        <w:t>掌握电源外特性的测试方法。</w:t>
      </w:r>
      <w:r w:rsidRPr="0005302D">
        <w:rPr>
          <w:rFonts w:ascii="宋体" w:hAnsi="宋体" w:hint="eastAsia"/>
          <w:sz w:val="24"/>
          <w:szCs w:val="24"/>
        </w:rPr>
        <w:t>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3</w:t>
      </w:r>
      <w:r w:rsidRPr="0005302D">
        <w:rPr>
          <w:rFonts w:ascii="宋体" w:hAnsi="宋体" w:hint="eastAsia"/>
          <w:sz w:val="24"/>
          <w:szCs w:val="24"/>
        </w:rPr>
        <w:t>）验证电压源与电流源等效变换的条件。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掌握电压源、电流源的概念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掌握电压源与电流源等效变换的条件。</w:t>
      </w:r>
    </w:p>
    <w:p w:rsidR="0083574C" w:rsidRDefault="0083574C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 w:rsidRPr="0005302D">
        <w:rPr>
          <w:rFonts w:ascii="Times New Roman" w:hAnsi="Times New Roman" w:hint="eastAsia"/>
          <w:sz w:val="24"/>
          <w:szCs w:val="24"/>
        </w:rPr>
        <w:t>（</w:t>
      </w:r>
      <w:r w:rsidRPr="0005302D">
        <w:rPr>
          <w:rFonts w:ascii="Times New Roman" w:hAnsi="Times New Roman"/>
          <w:sz w:val="24"/>
          <w:szCs w:val="24"/>
        </w:rPr>
        <w:t>1</w:t>
      </w:r>
      <w:r w:rsidRPr="0005302D">
        <w:rPr>
          <w:rFonts w:ascii="Times New Roman" w:hAnsi="Times New Roman" w:hint="eastAsia"/>
          <w:sz w:val="24"/>
          <w:szCs w:val="24"/>
        </w:rPr>
        <w:t>）教师课堂讲授</w:t>
      </w:r>
      <w:r>
        <w:rPr>
          <w:rFonts w:ascii="Times New Roman" w:hAnsi="Times New Roman" w:hint="eastAsia"/>
          <w:sz w:val="24"/>
          <w:szCs w:val="24"/>
        </w:rPr>
        <w:t>后</w:t>
      </w:r>
      <w:r w:rsidRPr="0005302D">
        <w:rPr>
          <w:rFonts w:ascii="Times New Roman" w:hAnsi="Times New Roman" w:hint="eastAsia"/>
          <w:sz w:val="24"/>
          <w:szCs w:val="24"/>
        </w:rPr>
        <w:t>示范，学生观察</w:t>
      </w:r>
      <w:r>
        <w:rPr>
          <w:rFonts w:ascii="Times New Roman" w:hAnsi="Times New Roman" w:hint="eastAsia"/>
          <w:sz w:val="24"/>
          <w:szCs w:val="24"/>
        </w:rPr>
        <w:t>后</w:t>
      </w:r>
      <w:r w:rsidRPr="0005302D">
        <w:rPr>
          <w:rFonts w:ascii="Times New Roman" w:hAnsi="Times New Roman" w:hint="eastAsia"/>
          <w:sz w:val="24"/>
          <w:szCs w:val="24"/>
        </w:rPr>
        <w:t>操作，在操作中观察实验现象。实际动手测量相关数据并记录。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 w:rsidRPr="0005302D">
        <w:rPr>
          <w:rFonts w:ascii="Times New Roman" w:hAnsi="Times New Roman" w:hint="eastAsia"/>
          <w:sz w:val="24"/>
          <w:szCs w:val="24"/>
        </w:rPr>
        <w:t>（</w:t>
      </w:r>
      <w:r w:rsidRPr="0005302D">
        <w:rPr>
          <w:rFonts w:ascii="Times New Roman" w:hAnsi="Times New Roman"/>
          <w:sz w:val="24"/>
          <w:szCs w:val="24"/>
        </w:rPr>
        <w:t>2</w:t>
      </w:r>
      <w:r w:rsidRPr="0005302D">
        <w:rPr>
          <w:rFonts w:ascii="Times New Roman" w:hAnsi="Times New Roman" w:hint="eastAsia"/>
          <w:sz w:val="24"/>
          <w:szCs w:val="24"/>
        </w:rPr>
        <w:t>）根据实验数据绘出电源的</w:t>
      </w:r>
      <w:r w:rsidRPr="0005302D">
        <w:rPr>
          <w:rFonts w:ascii="Times New Roman" w:hAnsi="Times New Roman"/>
          <w:sz w:val="24"/>
          <w:szCs w:val="24"/>
        </w:rPr>
        <w:t>4</w:t>
      </w:r>
      <w:r w:rsidRPr="0005302D">
        <w:rPr>
          <w:rFonts w:ascii="Times New Roman" w:hAnsi="Times New Roman" w:hint="eastAsia"/>
          <w:sz w:val="24"/>
          <w:szCs w:val="24"/>
        </w:rPr>
        <w:t>条外特性曲线，并总结、归纳各类电源的特性。从实验结果来验证电源等效变换的条件。</w:t>
      </w:r>
    </w:p>
    <w:p w:rsidR="0083574C" w:rsidRPr="006653C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1</w:t>
      </w:r>
      <w:r w:rsidRPr="0005302D">
        <w:rPr>
          <w:rFonts w:hint="eastAsia"/>
          <w:sz w:val="24"/>
          <w:szCs w:val="24"/>
        </w:rPr>
        <w:t>）测定理想电压源与实际电压源的外特性。</w:t>
      </w:r>
      <w:r w:rsidRPr="0005302D">
        <w:rPr>
          <w:sz w:val="24"/>
          <w:szCs w:val="24"/>
        </w:rPr>
        <w:t> </w:t>
      </w:r>
    </w:p>
    <w:p w:rsidR="0083574C" w:rsidRPr="0005302D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2</w:t>
      </w:r>
      <w:r w:rsidRPr="0005302D">
        <w:rPr>
          <w:rFonts w:hint="eastAsia"/>
          <w:sz w:val="24"/>
          <w:szCs w:val="24"/>
        </w:rPr>
        <w:t>）测定电流源的外特性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）测定电源等效变换的条件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直流稳压电源的输出端为什么不允许短路？直流恒流源的输出端为什么不允许开路？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三、正弦稳态交流电路相量的研究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）研究正弦稳态交流电路中电压、电流相量之间的关系。</w:t>
      </w:r>
    </w:p>
    <w:p w:rsidR="0083574C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掌握日光灯线路的连接，及测试方法。</w:t>
      </w:r>
      <w:r>
        <w:rPr>
          <w:rFonts w:ascii="宋体" w:hAnsi="宋体" w:hint="eastAsia"/>
          <w:sz w:val="24"/>
          <w:szCs w:val="24"/>
        </w:rPr>
        <w:t></w:t>
      </w:r>
    </w:p>
    <w:p w:rsidR="0083574C" w:rsidRPr="008E6909" w:rsidRDefault="0083574C" w:rsidP="00411609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）理解改善电路功率因数。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正弦稳态交流电路中电压、电流相量的关系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理解改善电路功率因数。</w:t>
      </w:r>
    </w:p>
    <w:p w:rsidR="0083574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）教师课堂讲授后示范，学生观察后操作，在操作中观察实验现象。实际动手测量相关数据并记录。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）根据实验数据绘出电源的</w:t>
      </w: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条外特性曲线，并总结、归纳各类电源的特性。从实验结果来验证电源等效变换的条件。</w:t>
      </w:r>
    </w:p>
    <w:p w:rsidR="0083574C" w:rsidRPr="006653C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）测定理想电压源与实际电压源的外特性。</w:t>
      </w:r>
      <w:r>
        <w:rPr>
          <w:sz w:val="24"/>
          <w:szCs w:val="24"/>
        </w:rPr>
        <w:t> </w:t>
      </w:r>
    </w:p>
    <w:p w:rsidR="0083574C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）测定电流源的外特性</w:t>
      </w:r>
    </w:p>
    <w:p w:rsidR="0083574C" w:rsidRDefault="0083574C" w:rsidP="00411609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）测定电源等效变换的条件。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提高线路功率因数为什么只采用并联电容器法而不用串联法？所并联的电容器的电容值是否越大越好？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四、三相交流电路电压、电流的测量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Pr="00BB6005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BB6005">
        <w:rPr>
          <w:rFonts w:ascii="Times New Roman" w:hAnsi="Times New Roman" w:hint="eastAsia"/>
          <w:sz w:val="24"/>
          <w:szCs w:val="24"/>
        </w:rPr>
        <w:t>（</w:t>
      </w:r>
      <w:r w:rsidRPr="00BB6005">
        <w:rPr>
          <w:rFonts w:ascii="Times New Roman" w:hAnsi="Times New Roman"/>
          <w:sz w:val="24"/>
          <w:szCs w:val="24"/>
        </w:rPr>
        <w:t>1</w:t>
      </w:r>
      <w:r w:rsidRPr="00BB6005">
        <w:rPr>
          <w:rFonts w:ascii="Times New Roman" w:hAnsi="Times New Roman" w:hint="eastAsia"/>
          <w:sz w:val="24"/>
          <w:szCs w:val="24"/>
        </w:rPr>
        <w:t>）掌握三相负载作星形连接三角形连接的方法，验证这两种接法下线电压，相电压及线电流、相电流之间的关系。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BB6005">
        <w:rPr>
          <w:rFonts w:ascii="Times New Roman" w:hAnsi="Times New Roman" w:hint="eastAsia"/>
          <w:sz w:val="24"/>
          <w:szCs w:val="24"/>
        </w:rPr>
        <w:t>（</w:t>
      </w:r>
      <w:r w:rsidRPr="00BB6005">
        <w:rPr>
          <w:rFonts w:ascii="Times New Roman" w:hAnsi="Times New Roman"/>
          <w:sz w:val="24"/>
          <w:szCs w:val="24"/>
        </w:rPr>
        <w:t>2</w:t>
      </w:r>
      <w:r w:rsidRPr="00BB6005">
        <w:rPr>
          <w:rFonts w:ascii="Times New Roman" w:hAnsi="Times New Roman" w:hint="eastAsia"/>
          <w:sz w:val="24"/>
          <w:szCs w:val="24"/>
        </w:rPr>
        <w:t>）充分理解三相四线制供电系统中中线的作用。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掌握三相负载不同接法的线电压、相电压及线电流、相电流之间的关系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三相四线制供电系统中中线的作用。</w:t>
      </w:r>
    </w:p>
    <w:p w:rsidR="0083574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83574C" w:rsidRPr="00BB6005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B6005">
        <w:rPr>
          <w:rFonts w:ascii="Times New Roman" w:hAnsi="Times New Roman" w:cs="Times New Roman" w:hint="eastAsia"/>
          <w:sz w:val="24"/>
          <w:szCs w:val="24"/>
        </w:rPr>
        <w:t>教师首先利用</w:t>
      </w:r>
      <w:r w:rsidRPr="00BB6005">
        <w:rPr>
          <w:rFonts w:ascii="Times New Roman" w:hAnsi="Times New Roman" w:cs="Times New Roman"/>
          <w:sz w:val="24"/>
          <w:szCs w:val="24"/>
        </w:rPr>
        <w:t>20</w:t>
      </w:r>
      <w:r w:rsidRPr="00BB6005">
        <w:rPr>
          <w:rFonts w:ascii="Times New Roman" w:hAnsi="Times New Roman" w:cs="Times New Roman" w:hint="eastAsia"/>
          <w:sz w:val="24"/>
          <w:szCs w:val="24"/>
        </w:rPr>
        <w:t>分钟左右的时间对实验原理和实验内容作讲解，然后学生根据教师讲解进行实验操作。另外，对于学生较难理解和比较复杂以及有一定危险性的操作，教师还应在实验之前做演示操作。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Pr="00BB6005">
        <w:rPr>
          <w:rFonts w:ascii="Times New Roman" w:hAnsi="Times New Roman" w:hint="eastAsia"/>
          <w:sz w:val="24"/>
          <w:szCs w:val="24"/>
        </w:rPr>
        <w:t>正确识别和使用各仪器仪表。掌握三相负载星形联接和三角形联接方式及电压、电流的测量方法。</w:t>
      </w:r>
    </w:p>
    <w:p w:rsidR="0083574C" w:rsidRPr="006653C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BB6005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（</w:t>
      </w:r>
      <w:r w:rsidRPr="00BB6005">
        <w:rPr>
          <w:rFonts w:ascii="Times New Roman" w:hAnsi="Times New Roman" w:cs="Times New Roman"/>
          <w:sz w:val="24"/>
          <w:szCs w:val="24"/>
        </w:rPr>
        <w:t>1</w:t>
      </w:r>
      <w:r w:rsidRPr="00BB6005">
        <w:rPr>
          <w:rFonts w:ascii="Times New Roman" w:hAnsi="Times New Roman" w:cs="Times New Roman" w:hint="eastAsia"/>
          <w:sz w:val="24"/>
          <w:szCs w:val="24"/>
        </w:rPr>
        <w:t>）三相负载星形联接及电压、电流的测量。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（</w:t>
      </w:r>
      <w:r w:rsidRPr="00BB6005">
        <w:rPr>
          <w:rFonts w:ascii="Times New Roman" w:hAnsi="Times New Roman" w:cs="Times New Roman"/>
          <w:sz w:val="24"/>
          <w:szCs w:val="24"/>
        </w:rPr>
        <w:t>2</w:t>
      </w:r>
      <w:r w:rsidRPr="00BB6005">
        <w:rPr>
          <w:rFonts w:ascii="Times New Roman" w:hAnsi="Times New Roman" w:cs="Times New Roman" w:hint="eastAsia"/>
          <w:sz w:val="24"/>
          <w:szCs w:val="24"/>
        </w:rPr>
        <w:t>）三相负载三角形联接及电压、电流的测量。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分析三相星形连接不对称负载在无中线的情况下，当某相负载开路或短路时会出现什么情况。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五、常用电子仪器的使用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Pr="007F250A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7F250A">
        <w:rPr>
          <w:rFonts w:ascii="Times New Roman" w:hAnsi="Times New Roman" w:cs="Times New Roman" w:hint="eastAsia"/>
          <w:sz w:val="24"/>
          <w:szCs w:val="24"/>
        </w:rPr>
        <w:t>学习电子电路实验中常用的电子仪器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7F250A">
        <w:rPr>
          <w:rFonts w:ascii="Times New Roman" w:hAnsi="Times New Roman" w:cs="Times New Roman" w:hint="eastAsia"/>
          <w:sz w:val="24"/>
          <w:szCs w:val="24"/>
        </w:rPr>
        <w:t>函数信号发生器、直流稳压电源、交流毫伏表、频率计</w:t>
      </w:r>
      <w:r>
        <w:rPr>
          <w:rFonts w:ascii="Times New Roman" w:hAnsi="Times New Roman" w:cs="Times New Roman" w:hint="eastAsia"/>
          <w:sz w:val="24"/>
          <w:szCs w:val="24"/>
        </w:rPr>
        <w:t>、万用表</w:t>
      </w:r>
      <w:r w:rsidRPr="007F250A">
        <w:rPr>
          <w:rFonts w:ascii="Times New Roman" w:hAnsi="Times New Roman" w:cs="Times New Roman" w:hint="eastAsia"/>
          <w:sz w:val="24"/>
          <w:szCs w:val="24"/>
        </w:rPr>
        <w:t>等的主要技术指标、性能及正确使用方法。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Pr="007F250A">
        <w:rPr>
          <w:rFonts w:ascii="Times New Roman" w:hAnsi="Times New Roman" w:hint="eastAsia"/>
          <w:sz w:val="24"/>
          <w:szCs w:val="24"/>
        </w:rPr>
        <w:t>初步掌握用双踪示波器观察正弦信号波形和读取波形参数的方法。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掌握直流稳压电源、万用表的正确使用方法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掌握双踪示波器的使用方法。</w:t>
      </w:r>
    </w:p>
    <w:p w:rsidR="0083574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83574C" w:rsidRPr="00A12333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教师首先利用</w:t>
      </w:r>
      <w:r w:rsidRPr="00BB6005">
        <w:rPr>
          <w:rFonts w:ascii="Times New Roman" w:hAnsi="Times New Roman" w:cs="Times New Roman"/>
          <w:sz w:val="24"/>
          <w:szCs w:val="24"/>
        </w:rPr>
        <w:t>20</w:t>
      </w:r>
      <w:r w:rsidRPr="00BB6005">
        <w:rPr>
          <w:rFonts w:ascii="Times New Roman" w:hAnsi="Times New Roman" w:cs="Times New Roman" w:hint="eastAsia"/>
          <w:sz w:val="24"/>
          <w:szCs w:val="24"/>
        </w:rPr>
        <w:t>分钟左右的时间对实验原理和实验内容作讲解，然后学生根据教师讲解进行实验操作。另外，对于学生较难理解和比较复杂以及有一定危险性的操作，教师还应在实验之前做演示操作。</w:t>
      </w:r>
    </w:p>
    <w:p w:rsidR="0083574C" w:rsidRPr="006653CC" w:rsidRDefault="0083574C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E033E7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熟悉各种实验仪器的使用方法、用万用表测试实验箱上的电阻、电容、直流电源的数值并与标称值相比较，对元件的误差有初步认识。用万用表测试实验箱上的二极管、三极管的结电压，并判别其极性及好坏。</w:t>
      </w:r>
    </w:p>
    <w:p w:rsidR="0083574C" w:rsidRPr="00E033E7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用信号发生器输出一频率为</w:t>
      </w:r>
      <w:r w:rsidRPr="00E033E7">
        <w:rPr>
          <w:rFonts w:ascii="Times New Roman" w:hAnsi="Times New Roman" w:cs="Times New Roman"/>
          <w:sz w:val="24"/>
          <w:szCs w:val="24"/>
        </w:rPr>
        <w:t>1kHz</w:t>
      </w:r>
      <w:r w:rsidRPr="00E033E7">
        <w:rPr>
          <w:rFonts w:ascii="Times New Roman" w:hAnsi="Times New Roman" w:cs="Times New Roman" w:hint="eastAsia"/>
          <w:sz w:val="24"/>
          <w:szCs w:val="24"/>
        </w:rPr>
        <w:t>、幅值为</w:t>
      </w:r>
      <w:r w:rsidRPr="00E033E7">
        <w:rPr>
          <w:rFonts w:ascii="Times New Roman" w:hAnsi="Times New Roman" w:cs="Times New Roman"/>
          <w:sz w:val="24"/>
          <w:szCs w:val="24"/>
        </w:rPr>
        <w:t>1.4V</w:t>
      </w:r>
      <w:r w:rsidRPr="00E033E7">
        <w:rPr>
          <w:rFonts w:ascii="Times New Roman" w:hAnsi="Times New Roman" w:cs="Times New Roman" w:hint="eastAsia"/>
          <w:sz w:val="24"/>
          <w:szCs w:val="24"/>
        </w:rPr>
        <w:t>的正弦波信号用交流毫伏表测量信号参数。用示波器观察该信号的波形，并记录示波器上的频率，峰</w:t>
      </w:r>
      <w:r w:rsidRPr="00E033E7">
        <w:rPr>
          <w:rFonts w:ascii="Times New Roman" w:hAnsi="Times New Roman" w:cs="Times New Roman"/>
          <w:sz w:val="24"/>
          <w:szCs w:val="24"/>
        </w:rPr>
        <w:t>-</w:t>
      </w:r>
      <w:r w:rsidRPr="00E033E7">
        <w:rPr>
          <w:rFonts w:ascii="Times New Roman" w:hAnsi="Times New Roman" w:cs="Times New Roman" w:hint="eastAsia"/>
          <w:sz w:val="24"/>
          <w:szCs w:val="24"/>
        </w:rPr>
        <w:t>峰制等数据。</w:t>
      </w:r>
    </w:p>
    <w:p w:rsidR="0083574C" w:rsidRPr="00E033E7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测量两波形间相位差</w:t>
      </w:r>
    </w:p>
    <w:p w:rsidR="0083574C" w:rsidRPr="00E033E7" w:rsidRDefault="0083574C" w:rsidP="00A12333">
      <w:pPr>
        <w:pStyle w:val="PlainText"/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033E7"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33E7">
        <w:rPr>
          <w:rFonts w:ascii="Times New Roman" w:hAnsi="Times New Roman" w:cs="Times New Roman"/>
          <w:sz w:val="24"/>
          <w:szCs w:val="24"/>
        </w:rPr>
        <w:t xml:space="preserve">1) </w:t>
      </w:r>
      <w:r w:rsidRPr="00E033E7">
        <w:rPr>
          <w:rFonts w:ascii="Times New Roman" w:hAnsi="Times New Roman" w:cs="Times New Roman" w:hint="eastAsia"/>
          <w:sz w:val="24"/>
          <w:szCs w:val="24"/>
        </w:rPr>
        <w:t>观察双踪显示波形</w:t>
      </w:r>
      <w:r w:rsidRPr="00E033E7">
        <w:rPr>
          <w:rFonts w:ascii="Times New Roman" w:hAnsi="Times New Roman" w:cs="Times New Roman"/>
          <w:sz w:val="24"/>
          <w:szCs w:val="24"/>
        </w:rPr>
        <w:t>“</w:t>
      </w:r>
      <w:r w:rsidRPr="00E033E7">
        <w:rPr>
          <w:rFonts w:ascii="Times New Roman" w:hAnsi="Times New Roman" w:cs="Times New Roman" w:hint="eastAsia"/>
          <w:sz w:val="24"/>
          <w:szCs w:val="24"/>
        </w:rPr>
        <w:t>交替</w:t>
      </w:r>
      <w:r w:rsidRPr="00E033E7">
        <w:rPr>
          <w:rFonts w:ascii="Times New Roman" w:hAnsi="Times New Roman" w:cs="Times New Roman"/>
          <w:sz w:val="24"/>
          <w:szCs w:val="24"/>
        </w:rPr>
        <w:t>”</w:t>
      </w:r>
      <w:r w:rsidRPr="00E033E7">
        <w:rPr>
          <w:rFonts w:ascii="Times New Roman" w:hAnsi="Times New Roman" w:cs="Times New Roman" w:hint="eastAsia"/>
          <w:sz w:val="24"/>
          <w:szCs w:val="24"/>
        </w:rPr>
        <w:t>与</w:t>
      </w:r>
      <w:r w:rsidRPr="00E033E7">
        <w:rPr>
          <w:rFonts w:ascii="Times New Roman" w:hAnsi="Times New Roman" w:cs="Times New Roman"/>
          <w:sz w:val="24"/>
          <w:szCs w:val="24"/>
        </w:rPr>
        <w:t>“</w:t>
      </w:r>
      <w:r w:rsidRPr="00E033E7">
        <w:rPr>
          <w:rFonts w:ascii="Times New Roman" w:hAnsi="Times New Roman" w:cs="Times New Roman" w:hint="eastAsia"/>
          <w:sz w:val="24"/>
          <w:szCs w:val="24"/>
        </w:rPr>
        <w:t>断续</w:t>
      </w:r>
      <w:r w:rsidRPr="00E033E7">
        <w:rPr>
          <w:rFonts w:ascii="Times New Roman" w:hAnsi="Times New Roman" w:cs="Times New Roman"/>
          <w:sz w:val="24"/>
          <w:szCs w:val="24"/>
        </w:rPr>
        <w:t>”</w:t>
      </w:r>
      <w:r w:rsidRPr="00E033E7">
        <w:rPr>
          <w:rFonts w:ascii="Times New Roman" w:hAnsi="Times New Roman" w:cs="Times New Roman" w:hint="eastAsia"/>
          <w:sz w:val="24"/>
          <w:szCs w:val="24"/>
        </w:rPr>
        <w:t>两种显示方式的特点</w:t>
      </w:r>
    </w:p>
    <w:p w:rsidR="0083574C" w:rsidRPr="00A12333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E033E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E033E7">
        <w:rPr>
          <w:rFonts w:ascii="Times New Roman" w:hAnsi="Times New Roman" w:cs="Times New Roman"/>
          <w:sz w:val="24"/>
          <w:szCs w:val="24"/>
        </w:rPr>
        <w:t xml:space="preserve">2)  </w:t>
      </w:r>
      <w:r w:rsidRPr="00E033E7">
        <w:rPr>
          <w:rFonts w:ascii="Times New Roman" w:hAnsi="Times New Roman" w:cs="Times New Roman" w:hint="eastAsia"/>
          <w:sz w:val="24"/>
          <w:szCs w:val="24"/>
        </w:rPr>
        <w:t>用双踪显示测量两波形间相位差</w:t>
      </w:r>
    </w:p>
    <w:p w:rsidR="0083574C" w:rsidRPr="006C4616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hint="eastAsia"/>
          <w:sz w:val="24"/>
          <w:szCs w:val="24"/>
        </w:rPr>
        <w:t>频谱仪、</w:t>
      </w:r>
      <w:r w:rsidRPr="006C4616">
        <w:rPr>
          <w:rFonts w:ascii="Times New Roman" w:hAnsi="Times New Roman"/>
          <w:sz w:val="24"/>
          <w:szCs w:val="24"/>
        </w:rPr>
        <w:t>EMI</w:t>
      </w:r>
      <w:r w:rsidRPr="006C4616">
        <w:rPr>
          <w:rFonts w:ascii="Times New Roman" w:hAnsi="Times New Roman" w:hint="eastAsia"/>
          <w:sz w:val="24"/>
          <w:szCs w:val="24"/>
        </w:rPr>
        <w:t>测试接收机等高端测试设备的介绍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六、单管共射交流放大电路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Pr="000D1682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D1682">
        <w:rPr>
          <w:rFonts w:ascii="Times New Roman" w:hAnsi="Times New Roman" w:cs="Times New Roman" w:hint="eastAsia"/>
          <w:sz w:val="24"/>
          <w:szCs w:val="24"/>
        </w:rPr>
        <w:t>学会放大器静态工作点的调试方法，分析静态工作点对放大器性能的影响。</w:t>
      </w:r>
    </w:p>
    <w:p w:rsidR="0083574C" w:rsidRPr="000D1682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D1682">
        <w:rPr>
          <w:rFonts w:ascii="Times New Roman" w:hAnsi="Times New Roman" w:cs="Times New Roman" w:hint="eastAsia"/>
          <w:sz w:val="24"/>
          <w:szCs w:val="24"/>
        </w:rPr>
        <w:t>掌握放大器电压放大倍数、输入电阻、输出电阻及最大不失真输出电压的测试方法。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Pr="000D1682">
        <w:rPr>
          <w:rFonts w:ascii="Times New Roman" w:hAnsi="Times New Roman" w:hint="eastAsia"/>
          <w:sz w:val="24"/>
          <w:szCs w:val="24"/>
        </w:rPr>
        <w:t>熟悉常用电子仪器及模拟电路实验设备的使用。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 w:rsidRPr="000D1682">
        <w:rPr>
          <w:rFonts w:ascii="Times New Roman" w:hAnsi="Times New Roman" w:hint="eastAsia"/>
          <w:sz w:val="24"/>
          <w:szCs w:val="24"/>
        </w:rPr>
        <w:t>掌握放大器电压放大倍数、输入电阻、输出电阻及最大不失真输出电压的测试方法。</w:t>
      </w:r>
    </w:p>
    <w:p w:rsidR="0083574C" w:rsidRPr="006653C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</w:t>
      </w:r>
      <w:r w:rsidRPr="000D1682">
        <w:rPr>
          <w:rFonts w:ascii="Times New Roman" w:hAnsi="Times New Roman" w:hint="eastAsia"/>
          <w:sz w:val="24"/>
          <w:szCs w:val="24"/>
        </w:rPr>
        <w:t>常用电子仪器及模拟电路实验设备的使用。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0D1682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Pr="000D1682">
        <w:rPr>
          <w:rFonts w:ascii="Times New Roman" w:hAnsi="Times New Roman" w:cs="Times New Roman"/>
          <w:sz w:val="24"/>
          <w:szCs w:val="24"/>
        </w:rPr>
        <w:t>1</w:t>
      </w:r>
      <w:r w:rsidRPr="000D1682">
        <w:rPr>
          <w:rFonts w:ascii="Times New Roman" w:hAnsi="Times New Roman" w:cs="Times New Roman" w:hint="eastAsia"/>
          <w:sz w:val="24"/>
          <w:szCs w:val="24"/>
        </w:rPr>
        <w:t>）放大电路静态工作点的调试方法，分析静态工作点对放大器性能的影响。</w:t>
      </w:r>
    </w:p>
    <w:p w:rsidR="0083574C" w:rsidRPr="000D1682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0D1682">
        <w:rPr>
          <w:rFonts w:ascii="Times New Roman" w:hAnsi="Times New Roman" w:cs="Times New Roman" w:hint="eastAsia"/>
          <w:sz w:val="24"/>
          <w:szCs w:val="24"/>
        </w:rPr>
        <w:t>（</w:t>
      </w:r>
      <w:r w:rsidRPr="000D1682">
        <w:rPr>
          <w:rFonts w:ascii="Times New Roman" w:hAnsi="Times New Roman" w:cs="Times New Roman"/>
          <w:sz w:val="24"/>
          <w:szCs w:val="24"/>
        </w:rPr>
        <w:t>2</w:t>
      </w:r>
      <w:r w:rsidRPr="000D1682">
        <w:rPr>
          <w:rFonts w:ascii="Times New Roman" w:hAnsi="Times New Roman" w:cs="Times New Roman" w:hint="eastAsia"/>
          <w:sz w:val="24"/>
          <w:szCs w:val="24"/>
        </w:rPr>
        <w:t>）放大器电路的电压放大倍数、输入电阻、输出电阻及最大不失真输出电压的测试。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总结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B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、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C1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、和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L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变化以后对静态工作点、放大倍数及输出波形的影响。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七、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TTL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基本门电路逻辑功能测试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）掌握常用</w:t>
      </w: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 w:hint="eastAsia"/>
          <w:sz w:val="24"/>
          <w:szCs w:val="24"/>
        </w:rPr>
        <w:t>门电路的逻辑功能，熟悉其型号、外形和管脚排列。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）验证基本门电路的逻辑功能。</w:t>
      </w:r>
    </w:p>
    <w:p w:rsidR="0083574C" w:rsidRPr="00A12333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）熟悉常用电子仪器及模拟电路实验设备的使用。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掌握常用</w:t>
      </w:r>
      <w:r>
        <w:rPr>
          <w:rFonts w:ascii="Times New Roman" w:hAnsi="Times New Roman"/>
          <w:sz w:val="24"/>
          <w:szCs w:val="24"/>
        </w:rPr>
        <w:t>TTL</w:t>
      </w:r>
      <w:r>
        <w:rPr>
          <w:rFonts w:ascii="Times New Roman" w:hAnsi="Times New Roman" w:hint="eastAsia"/>
          <w:sz w:val="24"/>
          <w:szCs w:val="24"/>
        </w:rPr>
        <w:t>门电路的逻辑功能，熟悉其型号、外形和管脚排列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掌握常用电子仪器及模拟电路实验设备的使用。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）测试与非门的逻辑功能。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）测试或非门的逻辑功能。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）测试异或门的逻辑功能。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）测试与或非门的逻辑功能。</w:t>
      </w:r>
    </w:p>
    <w:p w:rsidR="0083574C" w:rsidRPr="00572D34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）用</w:t>
      </w:r>
      <w:r>
        <w:rPr>
          <w:rFonts w:ascii="Times New Roman" w:hAnsi="Times New Roman"/>
          <w:kern w:val="0"/>
          <w:sz w:val="24"/>
          <w:szCs w:val="24"/>
        </w:rPr>
        <w:t>TTL</w:t>
      </w:r>
      <w:r>
        <w:rPr>
          <w:rFonts w:ascii="Times New Roman" w:hAnsi="Times New Roman" w:hint="eastAsia"/>
          <w:kern w:val="0"/>
          <w:sz w:val="24"/>
          <w:szCs w:val="24"/>
        </w:rPr>
        <w:t>与非门组成其他功能逻辑门。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逻辑门电路（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TTL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）与非门和或非门不用的输入端的处理方法。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八、译码器及其应用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83574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）掌握二进制译码器的功能及测试方法。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）掌握利用二进制译码器设计组合逻辑电路的方法。</w:t>
      </w:r>
    </w:p>
    <w:p w:rsidR="0083574C" w:rsidRPr="00D27D7F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）熟悉显示译码器和数码管的使用方法。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掌握二进制译码器的功能及测试方法。</w:t>
      </w:r>
    </w:p>
    <w:p w:rsidR="0083574C" w:rsidRPr="006653CC" w:rsidRDefault="0083574C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掌握利用二进制译码器设计组合逻辑电路的方法。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74LS138</w:t>
      </w:r>
      <w:r>
        <w:rPr>
          <w:rFonts w:ascii="Times New Roman" w:hAnsi="Times New Roman" w:cs="Times New Roman" w:hint="eastAsia"/>
          <w:sz w:val="24"/>
          <w:szCs w:val="24"/>
        </w:rPr>
        <w:t>功能测试。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）用</w:t>
      </w:r>
      <w:r>
        <w:rPr>
          <w:rFonts w:ascii="Times New Roman" w:hAnsi="Times New Roman" w:cs="Times New Roman"/>
          <w:sz w:val="24"/>
          <w:szCs w:val="24"/>
        </w:rPr>
        <w:t>74LS138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74LS20</w:t>
      </w:r>
      <w:r>
        <w:rPr>
          <w:rFonts w:ascii="Times New Roman" w:hAnsi="Times New Roman" w:cs="Times New Roman" w:hint="eastAsia"/>
          <w:sz w:val="24"/>
          <w:szCs w:val="24"/>
        </w:rPr>
        <w:t>设计全加器。</w:t>
      </w:r>
    </w:p>
    <w:p w:rsidR="0083574C" w:rsidRDefault="0083574C" w:rsidP="00411609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）集成显示译码器功能测试。</w:t>
      </w:r>
    </w:p>
    <w:p w:rsidR="0083574C" w:rsidRPr="00A12333" w:rsidRDefault="0083574C" w:rsidP="00A12333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hint="eastAsia"/>
          <w:sz w:val="24"/>
          <w:szCs w:val="24"/>
        </w:rPr>
        <w:t>译码器的实际应用场景举例。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九、单片机</w:t>
      </w:r>
      <w:r>
        <w:rPr>
          <w:rFonts w:ascii="Times New Roman" w:eastAsia="微软雅黑" w:hAnsi="Times New Roman"/>
          <w:b/>
          <w:bCs/>
          <w:sz w:val="24"/>
          <w:szCs w:val="24"/>
        </w:rPr>
        <w:t>LED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灯显示实验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3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4</w:t>
      </w:r>
    </w:p>
    <w:p w:rsidR="0083574C" w:rsidRPr="00D27D7F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>
        <w:rPr>
          <w:rFonts w:ascii="Times New Roman" w:hAnsi="Times New Roman" w:hint="eastAsia"/>
          <w:sz w:val="24"/>
          <w:szCs w:val="24"/>
        </w:rPr>
        <w:t>本次实验使学生了解单片实验箱的硬件结构和工作原理，掌握</w:t>
      </w:r>
      <w:r>
        <w:rPr>
          <w:rFonts w:ascii="Times New Roman" w:hAnsi="Times New Roman"/>
          <w:sz w:val="24"/>
          <w:szCs w:val="24"/>
        </w:rPr>
        <w:t>I/O</w:t>
      </w:r>
      <w:r>
        <w:rPr>
          <w:rFonts w:ascii="Times New Roman" w:hAnsi="Times New Roman" w:hint="eastAsia"/>
          <w:sz w:val="24"/>
          <w:szCs w:val="24"/>
        </w:rPr>
        <w:t>口的控制方法和循环延时算法，利用发光二极管编写流水灯的实验程序，使八个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eastAsia"/>
          <w:sz w:val="24"/>
          <w:szCs w:val="24"/>
        </w:rPr>
        <w:t>灯按照一定规律循环依次点亮，验证实验效果。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/>
          <w:sz w:val="24"/>
          <w:szCs w:val="24"/>
        </w:rPr>
        <w:t>I/O</w:t>
      </w:r>
      <w:r>
        <w:rPr>
          <w:rFonts w:ascii="Times New Roman" w:hAnsi="Times New Roman" w:hint="eastAsia"/>
          <w:sz w:val="24"/>
          <w:szCs w:val="24"/>
        </w:rPr>
        <w:t>口的写操作和循环延时算法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循环延时算法的调整。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6653CC" w:rsidRDefault="0083574C" w:rsidP="00411609">
      <w:pPr>
        <w:spacing w:line="440" w:lineRule="exact"/>
        <w:ind w:firstLineChars="200" w:firstLine="31680"/>
        <w:jc w:val="lef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1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用</w:t>
      </w:r>
      <w:r>
        <w:rPr>
          <w:rFonts w:ascii="Times New Roman" w:hAnsi="Times New Roman"/>
          <w:sz w:val="24"/>
          <w:szCs w:val="24"/>
        </w:rPr>
        <w:t>Keil</w:t>
      </w:r>
      <w:r>
        <w:rPr>
          <w:rFonts w:ascii="Times New Roman" w:hAnsi="Times New Roman" w:hint="eastAsia"/>
          <w:sz w:val="24"/>
          <w:szCs w:val="24"/>
        </w:rPr>
        <w:t>软件编写流水灯的汇编语言程序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2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连接单片机的</w:t>
      </w:r>
      <w:r>
        <w:rPr>
          <w:rFonts w:ascii="Times New Roman" w:hAnsi="Times New Roman"/>
          <w:sz w:val="24"/>
          <w:szCs w:val="24"/>
        </w:rPr>
        <w:t>P1</w:t>
      </w:r>
      <w:r>
        <w:rPr>
          <w:rFonts w:ascii="Times New Roman" w:hAnsi="Times New Roman" w:hint="eastAsia"/>
          <w:sz w:val="24"/>
          <w:szCs w:val="24"/>
        </w:rPr>
        <w:t>口和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eastAsia"/>
          <w:sz w:val="24"/>
          <w:szCs w:val="24"/>
        </w:rPr>
        <w:t>灯，下载程序并运行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）观察并记录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eastAsia"/>
          <w:sz w:val="24"/>
          <w:szCs w:val="24"/>
        </w:rPr>
        <w:t>灯的变换规律和间隔时间，与程序比较。</w:t>
      </w:r>
    </w:p>
    <w:p w:rsidR="0083574C" w:rsidRDefault="0083574C" w:rsidP="00BF7E80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自行修改程序使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eastAsia"/>
          <w:sz w:val="24"/>
          <w:szCs w:val="24"/>
        </w:rPr>
        <w:t>灯按照预期方式变化。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十、单片机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外部中断实验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3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4</w:t>
      </w:r>
    </w:p>
    <w:p w:rsidR="0083574C" w:rsidRPr="00D27D7F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6653CC">
        <w:rPr>
          <w:rFonts w:ascii="Times New Roman" w:hAnsi="Times New Roman" w:hint="eastAsia"/>
          <w:sz w:val="24"/>
          <w:szCs w:val="24"/>
        </w:rPr>
        <w:t>通过</w:t>
      </w:r>
      <w:r>
        <w:rPr>
          <w:rFonts w:ascii="Times New Roman" w:hAnsi="Times New Roman" w:hint="eastAsia"/>
          <w:sz w:val="24"/>
          <w:szCs w:val="24"/>
        </w:rPr>
        <w:t>本次实验使学生</w:t>
      </w:r>
      <w:r w:rsidRPr="00143A4E">
        <w:rPr>
          <w:rFonts w:ascii="Times New Roman" w:hAnsi="Times New Roman" w:hint="eastAsia"/>
          <w:sz w:val="24"/>
          <w:szCs w:val="24"/>
        </w:rPr>
        <w:t>加深理解</w:t>
      </w:r>
      <w:r w:rsidRPr="00143A4E">
        <w:rPr>
          <w:rFonts w:ascii="Times New Roman" w:hAnsi="Times New Roman"/>
          <w:sz w:val="24"/>
          <w:szCs w:val="24"/>
        </w:rPr>
        <w:t>MCS-51</w:t>
      </w:r>
      <w:r w:rsidRPr="00143A4E">
        <w:rPr>
          <w:rFonts w:ascii="Times New Roman" w:hAnsi="Times New Roman" w:hint="eastAsia"/>
          <w:sz w:val="24"/>
          <w:szCs w:val="24"/>
        </w:rPr>
        <w:t>单片机中断过程及优先级概念</w:t>
      </w:r>
      <w:r>
        <w:rPr>
          <w:rFonts w:ascii="Times New Roman" w:hAnsi="Times New Roman" w:hint="eastAsia"/>
          <w:sz w:val="24"/>
          <w:szCs w:val="24"/>
        </w:rPr>
        <w:t>，</w:t>
      </w:r>
      <w:r w:rsidRPr="00143A4E">
        <w:rPr>
          <w:rFonts w:ascii="Times New Roman" w:hAnsi="Times New Roman" w:hint="eastAsia"/>
          <w:sz w:val="24"/>
          <w:szCs w:val="24"/>
        </w:rPr>
        <w:t>学习外部中断技术的基本使用方法</w:t>
      </w:r>
      <w:r>
        <w:rPr>
          <w:rFonts w:ascii="Times New Roman" w:hAnsi="Times New Roman" w:hint="eastAsia"/>
          <w:sz w:val="24"/>
          <w:szCs w:val="24"/>
        </w:rPr>
        <w:t>，理解中断出发机制，</w:t>
      </w:r>
      <w:r w:rsidRPr="00143A4E">
        <w:rPr>
          <w:rFonts w:ascii="Times New Roman" w:hAnsi="Times New Roman" w:hint="eastAsia"/>
          <w:sz w:val="24"/>
          <w:szCs w:val="24"/>
        </w:rPr>
        <w:t>进一步掌握中断处理程序的编程方法。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中断设定、中断服务程序的编写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中断触发机制的理解和实验。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学生课前预习理论，教师现场讲解示范，学生实际操作，填写实验报告。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143A4E" w:rsidRDefault="0083574C" w:rsidP="00BF7E80">
      <w:pPr>
        <w:pStyle w:val="ListParagraph"/>
        <w:numPr>
          <w:ilvl w:val="0"/>
          <w:numId w:val="5"/>
        </w:numPr>
        <w:spacing w:line="440" w:lineRule="exact"/>
        <w:ind w:firstLineChars="0"/>
        <w:rPr>
          <w:rFonts w:ascii="Times New Roman" w:hAnsi="Times New Roman"/>
          <w:sz w:val="24"/>
          <w:szCs w:val="24"/>
        </w:rPr>
      </w:pPr>
      <w:r w:rsidRPr="00143A4E">
        <w:rPr>
          <w:rFonts w:ascii="Times New Roman" w:hAnsi="Times New Roman" w:hint="eastAsia"/>
          <w:sz w:val="24"/>
          <w:szCs w:val="24"/>
        </w:rPr>
        <w:t>编写程序使得当按</w:t>
      </w:r>
      <w:r w:rsidRPr="00143A4E">
        <w:rPr>
          <w:rFonts w:ascii="Times New Roman" w:hAnsi="Times New Roman"/>
          <w:sz w:val="24"/>
          <w:szCs w:val="24"/>
        </w:rPr>
        <w:t>K2</w:t>
      </w:r>
      <w:r w:rsidRPr="00143A4E">
        <w:rPr>
          <w:rFonts w:ascii="Times New Roman" w:hAnsi="Times New Roman" w:hint="eastAsia"/>
          <w:sz w:val="24"/>
          <w:szCs w:val="24"/>
        </w:rPr>
        <w:t>键时显示的数是依次增加而当按</w:t>
      </w:r>
      <w:r w:rsidRPr="00143A4E">
        <w:rPr>
          <w:rFonts w:ascii="Times New Roman" w:hAnsi="Times New Roman"/>
          <w:sz w:val="24"/>
          <w:szCs w:val="24"/>
        </w:rPr>
        <w:t>K1</w:t>
      </w:r>
      <w:r w:rsidRPr="00143A4E">
        <w:rPr>
          <w:rFonts w:ascii="Times New Roman" w:hAnsi="Times New Roman" w:hint="eastAsia"/>
          <w:sz w:val="24"/>
          <w:szCs w:val="24"/>
        </w:rPr>
        <w:t>键时显示的数字是依次减少的。</w:t>
      </w:r>
    </w:p>
    <w:p w:rsidR="0083574C" w:rsidRPr="00143A4E" w:rsidRDefault="0083574C" w:rsidP="00BF7E80">
      <w:pPr>
        <w:pStyle w:val="ListParagraph"/>
        <w:numPr>
          <w:ilvl w:val="0"/>
          <w:numId w:val="5"/>
        </w:numPr>
        <w:spacing w:line="44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用</w:t>
      </w:r>
      <w:r w:rsidRPr="00143A4E">
        <w:rPr>
          <w:rFonts w:ascii="Times New Roman" w:hAnsi="Times New Roman"/>
          <w:sz w:val="24"/>
          <w:szCs w:val="24"/>
        </w:rPr>
        <w:t>INT0</w:t>
      </w:r>
      <w:r w:rsidRPr="00143A4E">
        <w:rPr>
          <w:rFonts w:ascii="Times New Roman" w:hAnsi="Times New Roman" w:hint="eastAsia"/>
          <w:sz w:val="24"/>
          <w:szCs w:val="24"/>
        </w:rPr>
        <w:t>端接单次脉冲发生器，</w:t>
      </w:r>
      <w:r w:rsidRPr="00143A4E">
        <w:rPr>
          <w:rFonts w:ascii="Times New Roman" w:hAnsi="Times New Roman"/>
          <w:sz w:val="24"/>
          <w:szCs w:val="24"/>
        </w:rPr>
        <w:t>P1.0</w:t>
      </w:r>
      <w:r w:rsidRPr="00143A4E">
        <w:rPr>
          <w:rFonts w:ascii="Times New Roman" w:hAnsi="Times New Roman" w:hint="eastAsia"/>
          <w:sz w:val="24"/>
          <w:szCs w:val="24"/>
        </w:rPr>
        <w:t>接</w:t>
      </w:r>
      <w:r w:rsidRPr="00143A4E">
        <w:rPr>
          <w:rFonts w:ascii="Times New Roman" w:hAnsi="Times New Roman"/>
          <w:sz w:val="24"/>
          <w:szCs w:val="24"/>
        </w:rPr>
        <w:t>LED</w:t>
      </w:r>
      <w:r w:rsidRPr="00143A4E">
        <w:rPr>
          <w:rFonts w:ascii="Times New Roman" w:hAnsi="Times New Roman" w:hint="eastAsia"/>
          <w:sz w:val="24"/>
          <w:szCs w:val="24"/>
        </w:rPr>
        <w:t>灯，以查看信号反转。</w:t>
      </w:r>
    </w:p>
    <w:p w:rsidR="0083574C" w:rsidRDefault="0083574C" w:rsidP="00BF7E80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了解用中断机制连接外部传感器的方法。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十一、单片机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定时器</w:t>
      </w:r>
      <w:r>
        <w:rPr>
          <w:rFonts w:ascii="Times New Roman" w:eastAsia="微软雅黑" w:hAnsi="Times New Roman"/>
          <w:b/>
          <w:bCs/>
          <w:sz w:val="24"/>
          <w:szCs w:val="24"/>
        </w:rPr>
        <w:t>/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计数器实验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3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4</w:t>
      </w:r>
    </w:p>
    <w:p w:rsidR="0083574C" w:rsidRPr="00D27D7F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6653CC">
        <w:rPr>
          <w:rFonts w:ascii="Times New Roman" w:hAnsi="Times New Roman" w:hint="eastAsia"/>
          <w:sz w:val="24"/>
          <w:szCs w:val="24"/>
        </w:rPr>
        <w:t>通过</w:t>
      </w:r>
      <w:r>
        <w:rPr>
          <w:rFonts w:ascii="Times New Roman" w:hAnsi="Times New Roman" w:hint="eastAsia"/>
          <w:sz w:val="24"/>
          <w:szCs w:val="24"/>
        </w:rPr>
        <w:t>本次实验使学生</w:t>
      </w:r>
      <w:r w:rsidRPr="00D27D7F">
        <w:rPr>
          <w:rFonts w:ascii="Times New Roman" w:hAnsi="Times New Roman" w:hint="eastAsia"/>
          <w:sz w:val="24"/>
          <w:szCs w:val="24"/>
        </w:rPr>
        <w:t>加深了解</w:t>
      </w:r>
      <w:r>
        <w:rPr>
          <w:rFonts w:ascii="Times New Roman" w:hAnsi="Times New Roman" w:hint="eastAsia"/>
          <w:sz w:val="24"/>
          <w:szCs w:val="24"/>
        </w:rPr>
        <w:t>单片机定时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计数器的工作原理，学习定时程序的编写，掌握定时器工作方式设定、初值设定、启动停止控制等编程方法，理解中断法和查询法使用定时器的区别，加强汇编语言开发能力，验证定时器定时精度</w:t>
      </w:r>
      <w:r w:rsidRPr="00D27D7F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定时器工作方式设定，初值的设定，中断法处理的编程方法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初值设定，定时中断服务子程序的编写。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6653CC" w:rsidRDefault="0083574C" w:rsidP="00411609">
      <w:pPr>
        <w:spacing w:line="440" w:lineRule="exact"/>
        <w:ind w:left="420" w:firstLineChars="25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1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用</w:t>
      </w:r>
      <w:r>
        <w:rPr>
          <w:rFonts w:ascii="Times New Roman" w:hAnsi="Times New Roman"/>
          <w:sz w:val="24"/>
          <w:szCs w:val="24"/>
        </w:rPr>
        <w:t>Keil</w:t>
      </w:r>
      <w:r>
        <w:rPr>
          <w:rFonts w:ascii="Times New Roman" w:hAnsi="Times New Roman" w:hint="eastAsia"/>
          <w:sz w:val="24"/>
          <w:szCs w:val="24"/>
        </w:rPr>
        <w:t>软件编写单片机定时器</w:t>
      </w:r>
      <w:r>
        <w:rPr>
          <w:rFonts w:ascii="Times New Roman" w:hAnsi="Times New Roman"/>
          <w:sz w:val="24"/>
          <w:szCs w:val="24"/>
        </w:rPr>
        <w:t>T1</w:t>
      </w:r>
      <w:r>
        <w:rPr>
          <w:rFonts w:ascii="Times New Roman" w:hAnsi="Times New Roman" w:hint="eastAsia"/>
          <w:sz w:val="24"/>
          <w:szCs w:val="24"/>
        </w:rPr>
        <w:t>方式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的应用程序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2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 w:rsidRPr="00AF4F4F">
        <w:rPr>
          <w:rFonts w:ascii="Times New Roman" w:hAnsi="Times New Roman" w:hint="eastAsia"/>
          <w:sz w:val="24"/>
          <w:szCs w:val="24"/>
        </w:rPr>
        <w:t>通过定时器</w:t>
      </w:r>
      <w:r w:rsidRPr="00AF4F4F">
        <w:rPr>
          <w:rFonts w:ascii="Times New Roman" w:hAnsi="Times New Roman"/>
          <w:sz w:val="24"/>
          <w:szCs w:val="24"/>
        </w:rPr>
        <w:t>1</w:t>
      </w:r>
      <w:r w:rsidRPr="00AF4F4F">
        <w:rPr>
          <w:rFonts w:ascii="Times New Roman" w:hAnsi="Times New Roman" w:hint="eastAsia"/>
          <w:sz w:val="24"/>
          <w:szCs w:val="24"/>
        </w:rPr>
        <w:t>来定时产生</w:t>
      </w:r>
      <w:r>
        <w:rPr>
          <w:rFonts w:ascii="Times New Roman" w:hAnsi="Times New Roman" w:hint="eastAsia"/>
          <w:sz w:val="24"/>
          <w:szCs w:val="24"/>
        </w:rPr>
        <w:t>反转信号，用定时中断</w:t>
      </w:r>
      <w:r w:rsidRPr="00AF4F4F">
        <w:rPr>
          <w:rFonts w:ascii="Times New Roman" w:hAnsi="Times New Roman" w:hint="eastAsia"/>
          <w:sz w:val="24"/>
          <w:szCs w:val="24"/>
        </w:rPr>
        <w:t>控制</w:t>
      </w:r>
      <w:r w:rsidRPr="00AF4F4F">
        <w:rPr>
          <w:rFonts w:ascii="Times New Roman" w:hAnsi="Times New Roman"/>
          <w:sz w:val="24"/>
          <w:szCs w:val="24"/>
        </w:rPr>
        <w:t xml:space="preserve">P1.0 </w:t>
      </w:r>
      <w:r w:rsidRPr="00AF4F4F">
        <w:rPr>
          <w:rFonts w:ascii="Times New Roman" w:hAnsi="Times New Roman" w:hint="eastAsia"/>
          <w:sz w:val="24"/>
          <w:szCs w:val="24"/>
        </w:rPr>
        <w:t>线上的脉冲输出，驱动</w:t>
      </w:r>
      <w:r w:rsidRPr="00AF4F4F">
        <w:rPr>
          <w:rFonts w:ascii="Times New Roman" w:hAnsi="Times New Roman"/>
          <w:sz w:val="24"/>
          <w:szCs w:val="24"/>
        </w:rPr>
        <w:t>LED</w:t>
      </w:r>
      <w:r w:rsidRPr="00AF4F4F">
        <w:rPr>
          <w:rFonts w:ascii="Times New Roman" w:hAnsi="Times New Roman" w:hint="eastAsia"/>
          <w:sz w:val="24"/>
          <w:szCs w:val="24"/>
        </w:rPr>
        <w:t>灯闪烁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411609">
      <w:pPr>
        <w:spacing w:line="440" w:lineRule="exact"/>
        <w:ind w:firstLineChars="200" w:firstLine="316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）修改定时器参数，观测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eastAsia"/>
          <w:sz w:val="24"/>
          <w:szCs w:val="24"/>
        </w:rPr>
        <w:t>灯闪烁的变化规律</w:t>
      </w:r>
    </w:p>
    <w:p w:rsidR="0083574C" w:rsidRDefault="0083574C" w:rsidP="00BF7E80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用秒表测量定时器定时时间，验证其准确性。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十二、单片机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数字时钟实验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3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4</w:t>
      </w:r>
    </w:p>
    <w:p w:rsidR="0083574C" w:rsidRPr="00D27D7F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6653CC">
        <w:rPr>
          <w:rFonts w:ascii="Times New Roman" w:hAnsi="Times New Roman" w:hint="eastAsia"/>
          <w:sz w:val="24"/>
          <w:szCs w:val="24"/>
        </w:rPr>
        <w:t>通过</w:t>
      </w:r>
      <w:r>
        <w:rPr>
          <w:rFonts w:ascii="Times New Roman" w:hAnsi="Times New Roman" w:hint="eastAsia"/>
          <w:sz w:val="24"/>
          <w:szCs w:val="24"/>
        </w:rPr>
        <w:t>本次实验使学生理解掌握数码管显示模块的功能与用法，学习用单片机开发时钟控制功能，用数码管来显示时钟的变化</w:t>
      </w:r>
      <w:r w:rsidRPr="00D27D7F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进一步加强理解定时与延时的算法，掌握数码管的显示控制方法。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用单片机产生时、分、秒的编程方法，数码管控制方法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BF7E8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数码管的原理和控制方法。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83574C" w:rsidRPr="006653CC" w:rsidRDefault="0083574C" w:rsidP="00BF7E80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1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用</w:t>
      </w:r>
      <w:r>
        <w:rPr>
          <w:rFonts w:ascii="Times New Roman" w:hAnsi="Times New Roman"/>
          <w:sz w:val="24"/>
          <w:szCs w:val="24"/>
        </w:rPr>
        <w:t>Keil</w:t>
      </w:r>
      <w:r>
        <w:rPr>
          <w:rFonts w:ascii="Times New Roman" w:hAnsi="Times New Roman" w:hint="eastAsia"/>
          <w:sz w:val="24"/>
          <w:szCs w:val="24"/>
        </w:rPr>
        <w:t>软件编写单片机模拟数字时钟的应用程序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2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用单片机串口连接串并转换模块，再驱动多个数码管显示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Pr="00554F15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）运行数字时钟程序，观测显示变化的准确性。</w:t>
      </w:r>
    </w:p>
    <w:p w:rsidR="0083574C" w:rsidRDefault="0083574C" w:rsidP="00CB0EBA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尝试用数码管显示其他信息的方法。</w:t>
      </w:r>
    </w:p>
    <w:p w:rsidR="0083574C" w:rsidRPr="00423E43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kern w:val="24"/>
          <w:sz w:val="24"/>
          <w:szCs w:val="24"/>
        </w:rPr>
      </w:pP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实验十三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线性系统数学模型的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MATLAB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描述（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2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学时）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——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6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7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8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0C0FD4">
        <w:rPr>
          <w:rFonts w:ascii="Times New Roman" w:hAnsi="Times New Roman" w:hint="eastAsia"/>
          <w:sz w:val="24"/>
          <w:szCs w:val="24"/>
        </w:rPr>
        <w:t>了解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软件的基本特点和功能；掌握线性系统被控对象的传递函数数学模型在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环境下的表示方法及转换；掌握多环节串联、并联、反馈连接时整体传递函数的求取方法；掌握在</w:t>
      </w:r>
      <w:r w:rsidRPr="000C0FD4">
        <w:rPr>
          <w:rFonts w:ascii="Times New Roman" w:hAnsi="Times New Roman"/>
          <w:sz w:val="24"/>
          <w:szCs w:val="24"/>
        </w:rPr>
        <w:t xml:space="preserve">Simulink </w:t>
      </w:r>
      <w:r w:rsidRPr="000C0FD4">
        <w:rPr>
          <w:rFonts w:ascii="Times New Roman" w:hAnsi="Times New Roman" w:hint="eastAsia"/>
          <w:sz w:val="24"/>
          <w:szCs w:val="24"/>
        </w:rPr>
        <w:t>环境下系统结构图的形成方法及整体传递函数的求取方法；了解在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环境下求取系统的输出时域表达式的方法。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 w:rsidRPr="000C0FD4">
        <w:rPr>
          <w:rFonts w:ascii="Times New Roman" w:hAnsi="Times New Roman" w:hint="eastAsia"/>
          <w:sz w:val="24"/>
          <w:szCs w:val="24"/>
        </w:rPr>
        <w:t>掌握常见数学模型的表达式。</w:t>
      </w:r>
    </w:p>
    <w:p w:rsidR="0083574C" w:rsidRPr="006653C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 w:rsidRPr="000C0FD4">
        <w:rPr>
          <w:rFonts w:ascii="Times New Roman" w:hAnsi="Times New Roman" w:hint="eastAsia"/>
          <w:sz w:val="24"/>
          <w:szCs w:val="24"/>
        </w:rPr>
        <w:t>了解传递函数方框图的等效性。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6653CC">
        <w:rPr>
          <w:rFonts w:ascii="Times New Roman" w:hAnsi="Times New Roman" w:hint="eastAsia"/>
          <w:sz w:val="24"/>
          <w:szCs w:val="24"/>
        </w:rPr>
        <w:t>以课堂讲授为主，课堂讨论和课下自学为辅</w:t>
      </w:r>
      <w:r>
        <w:rPr>
          <w:rFonts w:ascii="Times New Roman" w:hAnsi="Times New Roman" w:hint="eastAsia"/>
          <w:sz w:val="24"/>
          <w:szCs w:val="24"/>
        </w:rPr>
        <w:t>，并联系生产和生活实际，让学生意识到数学模型对于控制系统的重要性。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C0FD4">
        <w:rPr>
          <w:rFonts w:ascii="Times New Roman" w:hAnsi="Times New Roman" w:hint="eastAsia"/>
          <w:sz w:val="24"/>
          <w:szCs w:val="24"/>
        </w:rPr>
        <w:t>（</w:t>
      </w:r>
      <w:r w:rsidRPr="000C0FD4">
        <w:rPr>
          <w:rFonts w:ascii="Times New Roman" w:hAnsi="Times New Roman"/>
          <w:sz w:val="24"/>
          <w:szCs w:val="24"/>
        </w:rPr>
        <w:t>1</w:t>
      </w:r>
      <w:r w:rsidRPr="000C0FD4">
        <w:rPr>
          <w:rFonts w:ascii="Times New Roman" w:hAnsi="Times New Roman" w:hint="eastAsia"/>
          <w:sz w:val="24"/>
          <w:szCs w:val="24"/>
        </w:rPr>
        <w:t>）被控对象模型的建立。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C0FD4">
        <w:rPr>
          <w:rFonts w:ascii="Times New Roman" w:hAnsi="Times New Roman" w:hint="eastAsia"/>
          <w:sz w:val="24"/>
          <w:szCs w:val="24"/>
        </w:rPr>
        <w:t>（</w:t>
      </w:r>
      <w:r w:rsidRPr="000C0FD4">
        <w:rPr>
          <w:rFonts w:ascii="Times New Roman" w:hAnsi="Times New Roman"/>
          <w:sz w:val="24"/>
          <w:szCs w:val="24"/>
        </w:rPr>
        <w:t>2</w:t>
      </w:r>
      <w:r w:rsidRPr="000C0FD4">
        <w:rPr>
          <w:rFonts w:ascii="Times New Roman" w:hAnsi="Times New Roman" w:hint="eastAsia"/>
          <w:sz w:val="24"/>
          <w:szCs w:val="24"/>
        </w:rPr>
        <w:t>）不同模型的相互转换。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C0FD4">
        <w:rPr>
          <w:rFonts w:ascii="Times New Roman" w:hAnsi="Times New Roman" w:hint="eastAsia"/>
          <w:sz w:val="24"/>
          <w:szCs w:val="24"/>
        </w:rPr>
        <w:t>（</w:t>
      </w:r>
      <w:r w:rsidRPr="000C0FD4">
        <w:rPr>
          <w:rFonts w:ascii="Times New Roman" w:hAnsi="Times New Roman"/>
          <w:sz w:val="24"/>
          <w:szCs w:val="24"/>
        </w:rPr>
        <w:t>3</w:t>
      </w:r>
      <w:r w:rsidRPr="000C0FD4">
        <w:rPr>
          <w:rFonts w:ascii="Times New Roman" w:hAnsi="Times New Roman" w:hint="eastAsia"/>
          <w:sz w:val="24"/>
          <w:szCs w:val="24"/>
        </w:rPr>
        <w:t>）环节串联、并联、反馈连接时等效的整体传递函数的求取。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C0FD4">
        <w:rPr>
          <w:rFonts w:ascii="Times New Roman" w:hAnsi="Times New Roman" w:hint="eastAsia"/>
          <w:sz w:val="24"/>
          <w:szCs w:val="24"/>
        </w:rPr>
        <w:t>（</w:t>
      </w:r>
      <w:r w:rsidRPr="000C0FD4">
        <w:rPr>
          <w:rFonts w:ascii="Times New Roman" w:hAnsi="Times New Roman"/>
          <w:sz w:val="24"/>
          <w:szCs w:val="24"/>
        </w:rPr>
        <w:t>4</w:t>
      </w:r>
      <w:r w:rsidRPr="000C0FD4">
        <w:rPr>
          <w:rFonts w:ascii="Times New Roman" w:hAnsi="Times New Roman" w:hint="eastAsia"/>
          <w:sz w:val="24"/>
          <w:szCs w:val="24"/>
        </w:rPr>
        <w:t>）系统采用复杂连接时等效的整体传递函数的求取。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EA2E1A"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控制系统</w:t>
      </w:r>
      <w:r w:rsidRPr="00EA2E1A">
        <w:rPr>
          <w:rFonts w:ascii="Times New Roman" w:hAnsi="Times New Roman" w:hint="eastAsia"/>
          <w:sz w:val="24"/>
          <w:szCs w:val="24"/>
        </w:rPr>
        <w:t>在机械各行业中的应用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Pr="00423E43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kern w:val="24"/>
          <w:sz w:val="24"/>
          <w:szCs w:val="24"/>
        </w:rPr>
      </w:pP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实验十四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利用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MATLAB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分析系统时间响应（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2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学时）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——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6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7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8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>
        <w:rPr>
          <w:rFonts w:ascii="Times New Roman" w:hAnsi="Times New Roman" w:hint="eastAsia"/>
          <w:sz w:val="24"/>
          <w:szCs w:val="24"/>
        </w:rPr>
        <w:t>掌握利</w:t>
      </w:r>
      <w:r w:rsidRPr="000C0FD4">
        <w:rPr>
          <w:rFonts w:ascii="Times New Roman" w:hAnsi="Times New Roman" w:hint="eastAsia"/>
          <w:sz w:val="24"/>
          <w:szCs w:val="24"/>
        </w:rPr>
        <w:t>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进行控制系统时域分析</w:t>
      </w:r>
      <w:r>
        <w:rPr>
          <w:rFonts w:ascii="Times New Roman" w:hAnsi="Times New Roman" w:hint="eastAsia"/>
          <w:sz w:val="24"/>
          <w:szCs w:val="24"/>
        </w:rPr>
        <w:t>的方法；求解</w:t>
      </w:r>
      <w:r w:rsidRPr="000C0FD4">
        <w:rPr>
          <w:rFonts w:ascii="Times New Roman" w:hAnsi="Times New Roman" w:hint="eastAsia"/>
          <w:sz w:val="24"/>
          <w:szCs w:val="24"/>
        </w:rPr>
        <w:t>典型环节响应</w:t>
      </w:r>
      <w:r>
        <w:rPr>
          <w:rFonts w:ascii="Times New Roman" w:hAnsi="Times New Roman" w:hint="eastAsia"/>
          <w:sz w:val="24"/>
          <w:szCs w:val="24"/>
        </w:rPr>
        <w:t>；掌握</w:t>
      </w:r>
      <w:r w:rsidRPr="000C0FD4">
        <w:rPr>
          <w:rFonts w:ascii="Times New Roman" w:hAnsi="Times New Roman" w:hint="eastAsia"/>
          <w:sz w:val="24"/>
          <w:szCs w:val="24"/>
        </w:rPr>
        <w:t>判断系统稳定性</w:t>
      </w:r>
      <w:r>
        <w:rPr>
          <w:rFonts w:ascii="Times New Roman" w:hAnsi="Times New Roman" w:hint="eastAsia"/>
          <w:sz w:val="24"/>
          <w:szCs w:val="24"/>
        </w:rPr>
        <w:t>的方法；掌握</w:t>
      </w:r>
      <w:r w:rsidRPr="000C0FD4">
        <w:rPr>
          <w:rFonts w:ascii="Times New Roman" w:hAnsi="Times New Roman" w:hint="eastAsia"/>
          <w:sz w:val="24"/>
          <w:szCs w:val="24"/>
        </w:rPr>
        <w:t>分析系统的动态特性</w:t>
      </w:r>
      <w:r>
        <w:rPr>
          <w:rFonts w:ascii="Times New Roman" w:hAnsi="Times New Roman" w:hint="eastAsia"/>
          <w:sz w:val="24"/>
          <w:szCs w:val="24"/>
        </w:rPr>
        <w:t>的方法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掌握利</w:t>
      </w:r>
      <w:r w:rsidRPr="000C0FD4">
        <w:rPr>
          <w:rFonts w:ascii="Times New Roman" w:hAnsi="Times New Roman" w:hint="eastAsia"/>
          <w:sz w:val="24"/>
          <w:szCs w:val="24"/>
        </w:rPr>
        <w:t>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进行控制系统时域分析</w:t>
      </w:r>
      <w:r>
        <w:rPr>
          <w:rFonts w:ascii="Times New Roman" w:hAnsi="Times New Roman" w:hint="eastAsia"/>
          <w:sz w:val="24"/>
          <w:szCs w:val="24"/>
        </w:rPr>
        <w:t>的方法。</w:t>
      </w:r>
    </w:p>
    <w:p w:rsidR="0083574C" w:rsidRPr="006653C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</w:t>
      </w:r>
      <w:r w:rsidRPr="000C0FD4">
        <w:rPr>
          <w:rFonts w:ascii="Times New Roman" w:hAnsi="Times New Roman" w:hint="eastAsia"/>
          <w:sz w:val="24"/>
          <w:szCs w:val="24"/>
        </w:rPr>
        <w:t>分析系统的动态特性</w:t>
      </w:r>
      <w:r>
        <w:rPr>
          <w:rFonts w:ascii="Times New Roman" w:hAnsi="Times New Roman" w:hint="eastAsia"/>
          <w:sz w:val="24"/>
          <w:szCs w:val="24"/>
        </w:rPr>
        <w:t>的方法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6653CC">
        <w:rPr>
          <w:rFonts w:ascii="Times New Roman" w:hAnsi="Times New Roman" w:hint="eastAsia"/>
          <w:sz w:val="24"/>
          <w:szCs w:val="24"/>
        </w:rPr>
        <w:t>以课堂讲授为主，课堂讨论和课下自学为辅</w:t>
      </w:r>
      <w:r>
        <w:rPr>
          <w:rFonts w:ascii="Times New Roman" w:hAnsi="Times New Roman" w:hint="eastAsia"/>
          <w:sz w:val="24"/>
          <w:szCs w:val="24"/>
        </w:rPr>
        <w:t>，并联系生产和生活实际，让学生掌握利</w:t>
      </w:r>
      <w:r w:rsidRPr="000C0FD4">
        <w:rPr>
          <w:rFonts w:ascii="Times New Roman" w:hAnsi="Times New Roman" w:hint="eastAsia"/>
          <w:sz w:val="24"/>
          <w:szCs w:val="24"/>
        </w:rPr>
        <w:t>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进行控制系统</w:t>
      </w:r>
      <w:r>
        <w:rPr>
          <w:rFonts w:ascii="Times New Roman" w:hAnsi="Times New Roman" w:hint="eastAsia"/>
          <w:sz w:val="24"/>
          <w:szCs w:val="24"/>
        </w:rPr>
        <w:t>时间响应的方法。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Pr="00944C71">
        <w:rPr>
          <w:rFonts w:ascii="Times New Roman" w:hAnsi="Times New Roman" w:hint="eastAsia"/>
          <w:sz w:val="24"/>
          <w:szCs w:val="24"/>
        </w:rPr>
        <w:t>时间响应概述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）控制系统脉冲响应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）控制系统阶跃响应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）控制系统动态特性分析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EA2E1A"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控制系统稳定性的时域分析方法。</w:t>
      </w:r>
    </w:p>
    <w:p w:rsidR="0083574C" w:rsidRPr="00423E43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kern w:val="24"/>
          <w:sz w:val="24"/>
          <w:szCs w:val="24"/>
        </w:rPr>
      </w:pP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实验十五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利用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MATLAB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分析系统频率特性（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2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学时）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——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6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7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8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BA7521">
        <w:rPr>
          <w:rFonts w:ascii="Times New Roman" w:hAnsi="Times New Roman" w:hint="eastAsia"/>
          <w:sz w:val="24"/>
          <w:szCs w:val="24"/>
        </w:rPr>
        <w:t>掌握利用计算</w:t>
      </w:r>
      <w:r>
        <w:rPr>
          <w:rFonts w:ascii="Times New Roman" w:hAnsi="Times New Roman" w:hint="eastAsia"/>
          <w:sz w:val="24"/>
          <w:szCs w:val="24"/>
        </w:rPr>
        <w:t>机</w:t>
      </w:r>
      <w:r w:rsidRPr="00BA7521">
        <w:rPr>
          <w:rFonts w:ascii="Times New Roman" w:hAnsi="Times New Roman" w:hint="eastAsia"/>
          <w:sz w:val="24"/>
          <w:szCs w:val="24"/>
        </w:rPr>
        <w:t>、</w:t>
      </w:r>
      <w:r w:rsidRPr="00BA7521">
        <w:rPr>
          <w:rFonts w:ascii="Times New Roman" w:hAnsi="Times New Roman"/>
          <w:sz w:val="24"/>
          <w:szCs w:val="24"/>
        </w:rPr>
        <w:t>MATLAB</w:t>
      </w:r>
      <w:r w:rsidRPr="00BA7521">
        <w:rPr>
          <w:rFonts w:ascii="Times New Roman" w:hAnsi="Times New Roman" w:hint="eastAsia"/>
          <w:sz w:val="24"/>
          <w:szCs w:val="24"/>
        </w:rPr>
        <w:t>绘制系统的奈奎斯特图和波特图</w:t>
      </w:r>
      <w:r>
        <w:rPr>
          <w:rFonts w:ascii="Times New Roman" w:hAnsi="Times New Roman" w:hint="eastAsia"/>
          <w:sz w:val="24"/>
          <w:szCs w:val="24"/>
        </w:rPr>
        <w:t>的方法</w:t>
      </w:r>
      <w:r w:rsidRPr="00BA7521">
        <w:rPr>
          <w:rFonts w:ascii="Times New Roman" w:hAnsi="Times New Roman" w:hint="eastAsia"/>
          <w:sz w:val="24"/>
          <w:szCs w:val="24"/>
        </w:rPr>
        <w:t>；观察记录控制系统的开环频率特性；控制系统的开环频率特性分析。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 w:rsidRPr="00BA7521">
        <w:rPr>
          <w:rFonts w:ascii="Times New Roman" w:hAnsi="Times New Roman" w:hint="eastAsia"/>
          <w:sz w:val="24"/>
          <w:szCs w:val="24"/>
        </w:rPr>
        <w:t>掌握利用计算</w:t>
      </w:r>
      <w:r>
        <w:rPr>
          <w:rFonts w:ascii="Times New Roman" w:hAnsi="Times New Roman" w:hint="eastAsia"/>
          <w:sz w:val="24"/>
          <w:szCs w:val="24"/>
        </w:rPr>
        <w:t>机</w:t>
      </w:r>
      <w:r w:rsidRPr="00BA7521">
        <w:rPr>
          <w:rFonts w:ascii="Times New Roman" w:hAnsi="Times New Roman" w:hint="eastAsia"/>
          <w:sz w:val="24"/>
          <w:szCs w:val="24"/>
        </w:rPr>
        <w:t>、</w:t>
      </w:r>
      <w:r w:rsidRPr="00BA7521">
        <w:rPr>
          <w:rFonts w:ascii="Times New Roman" w:hAnsi="Times New Roman"/>
          <w:sz w:val="24"/>
          <w:szCs w:val="24"/>
        </w:rPr>
        <w:t>MATLAB</w:t>
      </w:r>
      <w:r w:rsidRPr="00BA7521">
        <w:rPr>
          <w:rFonts w:ascii="Times New Roman" w:hAnsi="Times New Roman" w:hint="eastAsia"/>
          <w:sz w:val="24"/>
          <w:szCs w:val="24"/>
        </w:rPr>
        <w:t>绘制系统的奈奎斯特图和波特图</w:t>
      </w:r>
      <w:r>
        <w:rPr>
          <w:rFonts w:ascii="Times New Roman" w:hAnsi="Times New Roman" w:hint="eastAsia"/>
          <w:sz w:val="24"/>
          <w:szCs w:val="24"/>
        </w:rPr>
        <w:t>的方法。</w:t>
      </w:r>
    </w:p>
    <w:p w:rsidR="0083574C" w:rsidRPr="006653C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</w:t>
      </w:r>
      <w:r w:rsidRPr="00BA7521">
        <w:rPr>
          <w:rFonts w:ascii="Times New Roman" w:hAnsi="Times New Roman" w:hint="eastAsia"/>
          <w:sz w:val="24"/>
          <w:szCs w:val="24"/>
        </w:rPr>
        <w:t>控制系统的开环频率特性分析</w:t>
      </w:r>
      <w:r>
        <w:rPr>
          <w:rFonts w:ascii="Times New Roman" w:hAnsi="Times New Roman" w:hint="eastAsia"/>
          <w:sz w:val="24"/>
          <w:szCs w:val="24"/>
        </w:rPr>
        <w:t>方法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6653CC">
        <w:rPr>
          <w:rFonts w:ascii="Times New Roman" w:hAnsi="Times New Roman" w:hint="eastAsia"/>
          <w:sz w:val="24"/>
          <w:szCs w:val="24"/>
        </w:rPr>
        <w:t>以课堂讲授为主，课堂讨论和课下自学为辅</w:t>
      </w:r>
      <w:r>
        <w:rPr>
          <w:rFonts w:ascii="Times New Roman" w:hAnsi="Times New Roman" w:hint="eastAsia"/>
          <w:sz w:val="24"/>
          <w:szCs w:val="24"/>
        </w:rPr>
        <w:t>，并联系生产和生活实际，让学生掌握利</w:t>
      </w:r>
      <w:r w:rsidRPr="000C0FD4">
        <w:rPr>
          <w:rFonts w:ascii="Times New Roman" w:hAnsi="Times New Roman" w:hint="eastAsia"/>
          <w:sz w:val="24"/>
          <w:szCs w:val="24"/>
        </w:rPr>
        <w:t>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进行控制系统</w:t>
      </w:r>
      <w:r>
        <w:rPr>
          <w:rFonts w:ascii="Times New Roman" w:hAnsi="Times New Roman" w:hint="eastAsia"/>
          <w:sz w:val="24"/>
          <w:szCs w:val="24"/>
        </w:rPr>
        <w:t>频率特性分析的方法。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Pr="00944C71">
        <w:rPr>
          <w:rFonts w:ascii="Times New Roman" w:hAnsi="Times New Roman" w:hint="eastAsia"/>
          <w:sz w:val="24"/>
          <w:szCs w:val="24"/>
        </w:rPr>
        <w:t>频率特性、</w:t>
      </w:r>
      <w:r w:rsidRPr="00944C71">
        <w:rPr>
          <w:rFonts w:ascii="Times New Roman" w:hAnsi="Times New Roman"/>
          <w:sz w:val="24"/>
          <w:szCs w:val="24"/>
        </w:rPr>
        <w:t>Nyquist</w:t>
      </w:r>
      <w:r w:rsidRPr="00944C71">
        <w:rPr>
          <w:rFonts w:ascii="Times New Roman" w:hAnsi="Times New Roman" w:hint="eastAsia"/>
          <w:sz w:val="24"/>
          <w:szCs w:val="24"/>
        </w:rPr>
        <w:t>、</w:t>
      </w:r>
      <w:r w:rsidRPr="00944C71">
        <w:rPr>
          <w:rFonts w:ascii="Times New Roman" w:hAnsi="Times New Roman"/>
          <w:sz w:val="24"/>
          <w:szCs w:val="24"/>
        </w:rPr>
        <w:t>Bode</w:t>
      </w:r>
      <w:r w:rsidRPr="00944C71">
        <w:rPr>
          <w:rFonts w:ascii="Times New Roman" w:hAnsi="Times New Roman" w:hint="eastAsia"/>
          <w:sz w:val="24"/>
          <w:szCs w:val="24"/>
        </w:rPr>
        <w:t>图概述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）奈奎斯图图绘制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）波特图绘制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）控制系统频率特性分析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EA2E1A"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控制系统稳定性的频域分析方法。</w:t>
      </w:r>
    </w:p>
    <w:p w:rsidR="0083574C" w:rsidRPr="00423E43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kern w:val="24"/>
          <w:sz w:val="24"/>
          <w:szCs w:val="24"/>
        </w:rPr>
      </w:pP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实验十六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利用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MATLAB 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分析系统稳定性（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2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学时）</w:t>
      </w:r>
      <w:r w:rsidRPr="00423E43">
        <w:rPr>
          <w:rFonts w:ascii="Times New Roman" w:eastAsia="微软雅黑" w:hAnsi="Times New Roman"/>
          <w:b/>
          <w:bCs/>
          <w:kern w:val="24"/>
          <w:sz w:val="24"/>
          <w:szCs w:val="24"/>
        </w:rPr>
        <w:t>——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6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7</w:t>
      </w:r>
      <w:r w:rsidRPr="00423E43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8</w:t>
      </w:r>
    </w:p>
    <w:p w:rsidR="0083574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BA7521">
        <w:rPr>
          <w:rFonts w:ascii="Times New Roman" w:hAnsi="Times New Roman" w:hint="eastAsia"/>
          <w:sz w:val="24"/>
          <w:szCs w:val="24"/>
        </w:rPr>
        <w:t>掌握利用</w:t>
      </w:r>
      <w:r w:rsidRPr="00BA7521">
        <w:rPr>
          <w:rFonts w:ascii="Times New Roman" w:hAnsi="Times New Roman"/>
          <w:sz w:val="24"/>
          <w:szCs w:val="24"/>
        </w:rPr>
        <w:t xml:space="preserve">MATLAB </w:t>
      </w:r>
      <w:r w:rsidRPr="00BA7521">
        <w:rPr>
          <w:rFonts w:ascii="Times New Roman" w:hAnsi="Times New Roman" w:hint="eastAsia"/>
          <w:sz w:val="24"/>
          <w:szCs w:val="24"/>
        </w:rPr>
        <w:t>分析系统的稳定性的方法；掌握系统稳定性的判定法则；掌握系统稳定裕度的含义</w:t>
      </w:r>
      <w:r>
        <w:rPr>
          <w:rFonts w:ascii="Times New Roman" w:hAnsi="Times New Roman" w:hint="eastAsia"/>
          <w:sz w:val="24"/>
          <w:szCs w:val="24"/>
        </w:rPr>
        <w:t>和计算方法</w:t>
      </w:r>
      <w:r w:rsidRPr="00BA7521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 w:rsidRPr="00BA7521">
        <w:rPr>
          <w:rFonts w:ascii="Times New Roman" w:hAnsi="Times New Roman" w:hint="eastAsia"/>
          <w:sz w:val="24"/>
          <w:szCs w:val="24"/>
        </w:rPr>
        <w:t>掌握利用</w:t>
      </w:r>
      <w:r w:rsidRPr="00BA7521">
        <w:rPr>
          <w:rFonts w:ascii="Times New Roman" w:hAnsi="Times New Roman"/>
          <w:sz w:val="24"/>
          <w:szCs w:val="24"/>
        </w:rPr>
        <w:t xml:space="preserve">MATLAB </w:t>
      </w:r>
      <w:r w:rsidRPr="00BA7521">
        <w:rPr>
          <w:rFonts w:ascii="Times New Roman" w:hAnsi="Times New Roman" w:hint="eastAsia"/>
          <w:sz w:val="24"/>
          <w:szCs w:val="24"/>
        </w:rPr>
        <w:t>分析系统的稳定性的方法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0976D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掌握系统稳定裕度的计算方法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6653CC">
        <w:rPr>
          <w:rFonts w:ascii="Times New Roman" w:hAnsi="Times New Roman" w:hint="eastAsia"/>
          <w:sz w:val="24"/>
          <w:szCs w:val="24"/>
        </w:rPr>
        <w:t>以课堂讲授为主，课堂讨论和课下自学为辅</w:t>
      </w:r>
      <w:r>
        <w:rPr>
          <w:rFonts w:ascii="Times New Roman" w:hAnsi="Times New Roman" w:hint="eastAsia"/>
          <w:sz w:val="24"/>
          <w:szCs w:val="24"/>
        </w:rPr>
        <w:t>，并联系生产和生活实际，让学生掌握利</w:t>
      </w:r>
      <w:r w:rsidRPr="000C0FD4">
        <w:rPr>
          <w:rFonts w:ascii="Times New Roman" w:hAnsi="Times New Roman" w:hint="eastAsia"/>
          <w:sz w:val="24"/>
          <w:szCs w:val="24"/>
        </w:rPr>
        <w:t>用</w:t>
      </w:r>
      <w:r w:rsidRPr="000C0FD4">
        <w:rPr>
          <w:rFonts w:ascii="Times New Roman" w:hAnsi="Times New Roman"/>
          <w:sz w:val="24"/>
          <w:szCs w:val="24"/>
        </w:rPr>
        <w:t xml:space="preserve">MATLAB </w:t>
      </w:r>
      <w:r w:rsidRPr="000C0FD4">
        <w:rPr>
          <w:rFonts w:ascii="Times New Roman" w:hAnsi="Times New Roman" w:hint="eastAsia"/>
          <w:sz w:val="24"/>
          <w:szCs w:val="24"/>
        </w:rPr>
        <w:t>进行控制系统</w:t>
      </w:r>
      <w:r>
        <w:rPr>
          <w:rFonts w:ascii="Times New Roman" w:hAnsi="Times New Roman" w:hint="eastAsia"/>
          <w:sz w:val="24"/>
          <w:szCs w:val="24"/>
        </w:rPr>
        <w:t>稳定性分析的方法。</w:t>
      </w:r>
    </w:p>
    <w:p w:rsidR="0083574C" w:rsidRPr="006653CC" w:rsidRDefault="0083574C" w:rsidP="000976D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Pr="00944C71">
        <w:rPr>
          <w:rFonts w:ascii="Times New Roman" w:hAnsi="Times New Roman" w:hint="eastAsia"/>
          <w:sz w:val="24"/>
          <w:szCs w:val="24"/>
        </w:rPr>
        <w:t>控制系统稳定性概述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Pr="00BA7521">
        <w:rPr>
          <w:rFonts w:ascii="Times New Roman" w:hAnsi="Times New Roman" w:hint="eastAsia"/>
          <w:sz w:val="24"/>
          <w:szCs w:val="24"/>
        </w:rPr>
        <w:t>利用</w:t>
      </w:r>
      <w:r w:rsidRPr="00BA7521">
        <w:rPr>
          <w:rFonts w:ascii="Times New Roman" w:hAnsi="Times New Roman"/>
          <w:sz w:val="24"/>
          <w:szCs w:val="24"/>
        </w:rPr>
        <w:t>PZmap</w:t>
      </w:r>
      <w:r w:rsidRPr="00BA7521">
        <w:rPr>
          <w:rFonts w:ascii="Times New Roman" w:hAnsi="Times New Roman" w:hint="eastAsia"/>
          <w:sz w:val="24"/>
          <w:szCs w:val="24"/>
        </w:rPr>
        <w:t>绘制连续系统的零极点图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Pr="00BA7521">
        <w:rPr>
          <w:rFonts w:ascii="Times New Roman" w:hAnsi="Times New Roman" w:hint="eastAsia"/>
          <w:sz w:val="24"/>
          <w:szCs w:val="24"/>
        </w:rPr>
        <w:t>利用</w:t>
      </w:r>
      <w:r w:rsidRPr="00BA7521">
        <w:rPr>
          <w:rFonts w:ascii="Times New Roman" w:hAnsi="Times New Roman"/>
          <w:sz w:val="24"/>
          <w:szCs w:val="24"/>
        </w:rPr>
        <w:t>TF2ZP</w:t>
      </w:r>
      <w:r w:rsidRPr="00BA7521">
        <w:rPr>
          <w:rFonts w:ascii="Times New Roman" w:hAnsi="Times New Roman" w:hint="eastAsia"/>
          <w:sz w:val="24"/>
          <w:szCs w:val="24"/>
        </w:rPr>
        <w:t>求出系统零极点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C0FD4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Pr="00BA7521">
        <w:rPr>
          <w:rFonts w:ascii="Times New Roman" w:hAnsi="Times New Roman" w:hint="eastAsia"/>
          <w:sz w:val="24"/>
          <w:szCs w:val="24"/>
        </w:rPr>
        <w:t>通过利用</w:t>
      </w:r>
      <w:r>
        <w:rPr>
          <w:rFonts w:ascii="Times New Roman" w:hAnsi="Times New Roman"/>
          <w:sz w:val="24"/>
          <w:szCs w:val="24"/>
        </w:rPr>
        <w:t>roots</w:t>
      </w:r>
      <w:r w:rsidRPr="00BA7521">
        <w:rPr>
          <w:rFonts w:ascii="Times New Roman" w:hAnsi="Times New Roman" w:hint="eastAsia"/>
          <w:sz w:val="24"/>
          <w:szCs w:val="24"/>
        </w:rPr>
        <w:t>求分母多项式的根确定系统的极点</w:t>
      </w:r>
      <w:r w:rsidRPr="000C0FD4">
        <w:rPr>
          <w:rFonts w:ascii="Times New Roman" w:hAnsi="Times New Roman" w:hint="eastAsia"/>
          <w:sz w:val="24"/>
          <w:szCs w:val="24"/>
        </w:rPr>
        <w:t>。</w:t>
      </w:r>
    </w:p>
    <w:p w:rsidR="0083574C" w:rsidRPr="000976D9" w:rsidRDefault="0083574C" w:rsidP="00CB0EBA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EA2E1A"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控制系统辨识方法（实验法求系统数学模型）。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CB0EBA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实验十七</w:t>
      </w:r>
      <w:r w:rsidRPr="00CB0EBA">
        <w:rPr>
          <w:rFonts w:ascii="Times New Roman" w:eastAsia="微软雅黑" w:hAnsi="Times New Roman"/>
          <w:b/>
          <w:bCs/>
          <w:kern w:val="24"/>
          <w:sz w:val="24"/>
          <w:szCs w:val="24"/>
        </w:rPr>
        <w:t xml:space="preserve"> 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开关式霍尔传感器、磁电式传感器、光电传感器测转速实验</w:t>
      </w:r>
      <w:r w:rsidRPr="00CB0EBA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CB0EBA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CB0EBA">
        <w:rPr>
          <w:rFonts w:ascii="Times New Roman" w:eastAsia="微软雅黑" w:hAnsi="Times New Roman"/>
          <w:b/>
          <w:bCs/>
          <w:sz w:val="24"/>
          <w:szCs w:val="24"/>
        </w:rPr>
        <w:t>——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5</w:t>
      </w:r>
    </w:p>
    <w:p w:rsidR="0083574C" w:rsidRPr="00E542D8" w:rsidRDefault="0083574C" w:rsidP="00E542D8">
      <w:pPr>
        <w:spacing w:line="360" w:lineRule="auto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6653CC">
        <w:rPr>
          <w:rFonts w:ascii="Times New Roman" w:hAnsi="Times New Roman" w:hint="eastAsia"/>
          <w:sz w:val="24"/>
          <w:szCs w:val="24"/>
        </w:rPr>
        <w:t>通过</w:t>
      </w:r>
      <w:r>
        <w:rPr>
          <w:rFonts w:ascii="Times New Roman" w:hAnsi="Times New Roman" w:hint="eastAsia"/>
          <w:sz w:val="24"/>
          <w:szCs w:val="24"/>
        </w:rPr>
        <w:t>此次实验</w:t>
      </w:r>
      <w:r w:rsidRPr="006653CC">
        <w:rPr>
          <w:rFonts w:ascii="Times New Roman" w:hAnsi="Times New Roman" w:hint="eastAsia"/>
          <w:sz w:val="24"/>
          <w:szCs w:val="24"/>
        </w:rPr>
        <w:t>的学习，</w:t>
      </w:r>
      <w:r>
        <w:rPr>
          <w:rFonts w:ascii="Times New Roman" w:hAnsi="Times New Roman" w:hint="eastAsia"/>
          <w:sz w:val="24"/>
          <w:szCs w:val="24"/>
        </w:rPr>
        <w:t>使学生</w:t>
      </w:r>
      <w:r w:rsidRPr="00E542D8">
        <w:rPr>
          <w:rFonts w:ascii="Times New Roman" w:hAnsi="Times New Roman" w:hint="eastAsia"/>
          <w:sz w:val="24"/>
          <w:szCs w:val="24"/>
        </w:rPr>
        <w:t>掌握开关式霍尔传感器测转速的应用；掌握磁电式测量转速的原理；了解光电转速传感器测量转速的原理及方法。</w:t>
      </w:r>
    </w:p>
    <w:p w:rsidR="0083574C" w:rsidRDefault="0083574C" w:rsidP="00C26A8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C26A8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三种传感器的工作原理及测量方法。</w:t>
      </w:r>
    </w:p>
    <w:p w:rsidR="0083574C" w:rsidRPr="006653CC" w:rsidRDefault="0083574C" w:rsidP="00C26A8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三种传感器各自优缺点及应用上的区别。</w:t>
      </w:r>
    </w:p>
    <w:p w:rsidR="0083574C" w:rsidRPr="006653CC" w:rsidRDefault="0083574C" w:rsidP="00C26A8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教师课堂讲授，学生观察并实际操作，在操作中观察实验现象。实际动手测量相关数据并记录。</w:t>
      </w:r>
    </w:p>
    <w:p w:rsidR="0083574C" w:rsidRPr="006653CC" w:rsidRDefault="0083574C" w:rsidP="00C26A8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1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 w:rsidRPr="00BD2B99">
        <w:rPr>
          <w:rFonts w:ascii="Times New Roman" w:hAnsi="Times New Roman" w:hint="eastAsia"/>
          <w:sz w:val="24"/>
          <w:szCs w:val="24"/>
        </w:rPr>
        <w:t>霍尔传感器测转速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2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磁电式</w:t>
      </w:r>
      <w:r w:rsidRPr="00BD2B99">
        <w:rPr>
          <w:rFonts w:ascii="Times New Roman" w:hAnsi="Times New Roman" w:hint="eastAsia"/>
          <w:sz w:val="24"/>
          <w:szCs w:val="24"/>
        </w:rPr>
        <w:t>传感器测转速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3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光电式</w:t>
      </w:r>
      <w:r w:rsidRPr="00BD2B99">
        <w:rPr>
          <w:rFonts w:ascii="Times New Roman" w:hAnsi="Times New Roman" w:hint="eastAsia"/>
          <w:sz w:val="24"/>
          <w:szCs w:val="24"/>
        </w:rPr>
        <w:t>传感器测转速</w:t>
      </w:r>
      <w:r w:rsidRPr="006653CC">
        <w:rPr>
          <w:rFonts w:ascii="Times New Roman" w:hAnsi="Times New Roman" w:hint="eastAsia"/>
          <w:sz w:val="24"/>
          <w:szCs w:val="24"/>
        </w:rPr>
        <w:t>。</w:t>
      </w:r>
    </w:p>
    <w:p w:rsidR="0083574C" w:rsidRPr="00CD19B2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）记录数据。</w:t>
      </w:r>
    </w:p>
    <w:p w:rsidR="0083574C" w:rsidRPr="00BD2B99" w:rsidRDefault="0083574C" w:rsidP="00BD2B99">
      <w:pPr>
        <w:spacing w:line="440" w:lineRule="exact"/>
        <w:rPr>
          <w:rFonts w:ascii="Times New Roman" w:hAnsi="Times New Roman"/>
          <w:sz w:val="24"/>
          <w:szCs w:val="24"/>
        </w:rPr>
      </w:pPr>
      <w:r w:rsidRPr="00BD2B99">
        <w:rPr>
          <w:rFonts w:eastAsia="微软雅黑" w:hint="eastAsia"/>
          <w:b/>
          <w:bCs/>
          <w:sz w:val="24"/>
          <w:szCs w:val="24"/>
        </w:rPr>
        <w:t>【提高、拓展内容】</w:t>
      </w:r>
      <w:r w:rsidRPr="00BD2B99">
        <w:rPr>
          <w:rFonts w:ascii="Times New Roman" w:hAnsi="Times New Roman" w:hint="eastAsia"/>
          <w:sz w:val="24"/>
          <w:szCs w:val="24"/>
        </w:rPr>
        <w:t>思考题：</w:t>
      </w:r>
      <w:r w:rsidRPr="00BD2B99">
        <w:rPr>
          <w:rFonts w:ascii="Times New Roman" w:hAnsi="Times New Roman"/>
          <w:sz w:val="24"/>
          <w:szCs w:val="24"/>
        </w:rPr>
        <w:t>1</w:t>
      </w:r>
      <w:r w:rsidRPr="00BD2B99">
        <w:rPr>
          <w:rFonts w:ascii="Times New Roman" w:hAnsi="Times New Roman" w:hint="eastAsia"/>
          <w:sz w:val="24"/>
          <w:szCs w:val="24"/>
        </w:rPr>
        <w:t>、利用开关式霍尔传感器测转速时被测对象要满足什么条件？</w:t>
      </w:r>
      <w:r w:rsidRPr="00BD2B99">
        <w:rPr>
          <w:rFonts w:ascii="Times New Roman" w:hAnsi="Times New Roman"/>
          <w:sz w:val="24"/>
          <w:szCs w:val="24"/>
        </w:rPr>
        <w:t xml:space="preserve"> 2</w:t>
      </w:r>
      <w:r w:rsidRPr="00BD2B99">
        <w:rPr>
          <w:rFonts w:ascii="Times New Roman" w:hAnsi="Times New Roman" w:hint="eastAsia"/>
          <w:sz w:val="24"/>
          <w:szCs w:val="24"/>
        </w:rPr>
        <w:t>、磁电式转速传感器测很低的转速时会降低精度，甚至不能测量。如何创造条件保证磁电式转速传感器正常测转速？能说明理由吗？</w:t>
      </w:r>
      <w:r w:rsidRPr="00BD2B99">
        <w:rPr>
          <w:rFonts w:ascii="Times New Roman" w:hAnsi="Times New Roman"/>
          <w:sz w:val="24"/>
          <w:szCs w:val="24"/>
        </w:rPr>
        <w:t xml:space="preserve"> 3</w:t>
      </w:r>
      <w:r w:rsidRPr="00BD2B99">
        <w:rPr>
          <w:rFonts w:ascii="Times New Roman" w:hAnsi="Times New Roman" w:hint="eastAsia"/>
          <w:sz w:val="24"/>
          <w:szCs w:val="24"/>
        </w:rPr>
        <w:t>、三种传感器测量转速，试分析比较一下哪种方法最简单、方便。</w:t>
      </w:r>
    </w:p>
    <w:p w:rsidR="0083574C" w:rsidRPr="00E742BA" w:rsidRDefault="0083574C" w:rsidP="00D76907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CB0EBA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十八</w:t>
      </w:r>
      <w:r w:rsidRPr="00CB0EBA"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应变片单臂、半桥、全桥性能比较实验</w:t>
      </w:r>
      <w:r w:rsidRPr="00CB0EBA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CB0EBA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CB0EBA">
        <w:rPr>
          <w:rFonts w:ascii="Times New Roman" w:eastAsia="微软雅黑" w:hAnsi="Times New Roman"/>
          <w:b/>
          <w:bCs/>
          <w:sz w:val="24"/>
          <w:szCs w:val="24"/>
        </w:rPr>
        <w:t>——</w:t>
      </w:r>
      <w:r w:rsidRPr="00CB0EBA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5</w:t>
      </w:r>
    </w:p>
    <w:p w:rsidR="0083574C" w:rsidRPr="00586AC0" w:rsidRDefault="0083574C" w:rsidP="00586AC0">
      <w:pPr>
        <w:spacing w:line="360" w:lineRule="auto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  <w:r w:rsidRPr="006653CC">
        <w:rPr>
          <w:rFonts w:ascii="Times New Roman" w:hAnsi="Times New Roman" w:hint="eastAsia"/>
          <w:sz w:val="24"/>
          <w:szCs w:val="24"/>
        </w:rPr>
        <w:t>通过</w:t>
      </w:r>
      <w:r>
        <w:rPr>
          <w:rFonts w:ascii="Times New Roman" w:hAnsi="Times New Roman" w:hint="eastAsia"/>
          <w:sz w:val="24"/>
          <w:szCs w:val="24"/>
        </w:rPr>
        <w:t>此次实验</w:t>
      </w:r>
      <w:r w:rsidRPr="006653CC">
        <w:rPr>
          <w:rFonts w:ascii="Times New Roman" w:hAnsi="Times New Roman" w:hint="eastAsia"/>
          <w:sz w:val="24"/>
          <w:szCs w:val="24"/>
        </w:rPr>
        <w:t>的学习，</w:t>
      </w:r>
      <w:r>
        <w:rPr>
          <w:rFonts w:ascii="Times New Roman" w:hAnsi="Times New Roman" w:hint="eastAsia"/>
          <w:sz w:val="24"/>
          <w:szCs w:val="24"/>
        </w:rPr>
        <w:t>使学生</w:t>
      </w:r>
      <w:r w:rsidRPr="00586AC0">
        <w:rPr>
          <w:rFonts w:ascii="Times New Roman" w:hAnsi="Times New Roman" w:hint="eastAsia"/>
          <w:sz w:val="24"/>
          <w:szCs w:val="24"/>
        </w:rPr>
        <w:t>掌握电阻应变片的工作原理与应用并掌握应变片测量电路</w:t>
      </w:r>
      <w:r>
        <w:rPr>
          <w:rFonts w:ascii="Times New Roman" w:hAnsi="Times New Roman" w:hint="eastAsia"/>
          <w:sz w:val="24"/>
          <w:szCs w:val="24"/>
        </w:rPr>
        <w:t>；</w:t>
      </w:r>
      <w:r w:rsidRPr="00586AC0">
        <w:rPr>
          <w:rFonts w:ascii="Times New Roman" w:hAnsi="Times New Roman" w:hint="eastAsia"/>
          <w:sz w:val="24"/>
          <w:szCs w:val="24"/>
        </w:rPr>
        <w:t>了解应变片单臂、半桥（双臂）及全桥工作特点及性能</w:t>
      </w:r>
      <w:r>
        <w:rPr>
          <w:rFonts w:ascii="Times New Roman" w:hAnsi="Times New Roman" w:hint="eastAsia"/>
          <w:sz w:val="24"/>
          <w:szCs w:val="24"/>
        </w:rPr>
        <w:t>；</w:t>
      </w:r>
      <w:r w:rsidRPr="00586AC0">
        <w:rPr>
          <w:rFonts w:ascii="Times New Roman" w:hAnsi="Times New Roman" w:hint="eastAsia"/>
          <w:sz w:val="24"/>
          <w:szCs w:val="24"/>
        </w:rPr>
        <w:t>比较单臂、半桥、全桥输出时的灵敏度和非线性度，得出相应的结论。</w:t>
      </w:r>
    </w:p>
    <w:p w:rsidR="0083574C" w:rsidRDefault="0083574C" w:rsidP="00BD2B9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83574C" w:rsidRDefault="0083574C" w:rsidP="00BD2B9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应变片单臂、半桥、全桥三种电路的连接并测量。</w:t>
      </w:r>
    </w:p>
    <w:p w:rsidR="0083574C" w:rsidRPr="006653CC" w:rsidRDefault="0083574C" w:rsidP="00BD2B9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全桥电路的连接，灵敏度和非线性度之间的关系及原因。</w:t>
      </w:r>
    </w:p>
    <w:p w:rsidR="0083574C" w:rsidRPr="006653CC" w:rsidRDefault="0083574C" w:rsidP="00BD2B9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教师课堂讲授，学生观察并实际操作，在操作中观察实验现象。实际动手测量相关数据并记录。</w:t>
      </w:r>
    </w:p>
    <w:p w:rsidR="0083574C" w:rsidRPr="006653CC" w:rsidRDefault="0083574C" w:rsidP="00BD2B9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1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 w:rsidRPr="00C34C1C">
        <w:rPr>
          <w:rFonts w:ascii="Times New Roman" w:hAnsi="Times New Roman" w:hint="eastAsia"/>
          <w:sz w:val="24"/>
          <w:szCs w:val="24"/>
        </w:rPr>
        <w:t>将托盘安装到传感器上，测量应变片的阻值</w:t>
      </w:r>
      <w:r>
        <w:rPr>
          <w:rFonts w:ascii="Times New Roman" w:hAnsi="Times New Roman" w:hint="eastAsia"/>
          <w:sz w:val="24"/>
          <w:szCs w:val="24"/>
        </w:rPr>
        <w:t>，</w:t>
      </w:r>
      <w:r w:rsidRPr="00C34C1C">
        <w:rPr>
          <w:rFonts w:ascii="Times New Roman" w:hAnsi="Times New Roman" w:hint="eastAsia"/>
          <w:sz w:val="24"/>
          <w:szCs w:val="24"/>
        </w:rPr>
        <w:t>实验模板中的差动放大器调零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Pr="006653C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2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 w:rsidRPr="00C34C1C">
        <w:rPr>
          <w:rFonts w:ascii="Times New Roman" w:hAnsi="Times New Roman" w:hint="eastAsia"/>
          <w:sz w:val="24"/>
          <w:szCs w:val="24"/>
        </w:rPr>
        <w:t>应变片单臂电桥实验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hAnsi="Times New Roman" w:hint="eastAsia"/>
          <w:sz w:val="24"/>
          <w:szCs w:val="24"/>
        </w:rPr>
        <w:t>（</w:t>
      </w:r>
      <w:r w:rsidRPr="006653CC">
        <w:rPr>
          <w:rFonts w:ascii="Times New Roman" w:hAnsi="Times New Roman"/>
          <w:sz w:val="24"/>
          <w:szCs w:val="24"/>
        </w:rPr>
        <w:t>3</w:t>
      </w:r>
      <w:r w:rsidRPr="006653CC">
        <w:rPr>
          <w:rFonts w:ascii="Times New Roman" w:hAnsi="Times New Roman" w:hint="eastAsia"/>
          <w:sz w:val="24"/>
          <w:szCs w:val="24"/>
        </w:rPr>
        <w:t>）</w:t>
      </w:r>
      <w:r w:rsidRPr="00C34C1C">
        <w:rPr>
          <w:rFonts w:ascii="Times New Roman" w:hAnsi="Times New Roman" w:hint="eastAsia"/>
          <w:sz w:val="24"/>
          <w:szCs w:val="24"/>
        </w:rPr>
        <w:t>应变片双臂电桥实验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Pr="00C34C1C" w:rsidRDefault="0083574C" w:rsidP="00411609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Pr="00C34C1C">
        <w:rPr>
          <w:rFonts w:ascii="Times New Roman" w:hAnsi="Times New Roman" w:hint="eastAsia"/>
          <w:sz w:val="24"/>
          <w:szCs w:val="24"/>
        </w:rPr>
        <w:t>应变片全桥电桥实验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3574C" w:rsidRDefault="0083574C" w:rsidP="00C34C1C">
      <w:pPr>
        <w:spacing w:line="440" w:lineRule="exact"/>
        <w:rPr>
          <w:rFonts w:ascii="Times New Roman" w:hAnsi="Times New Roman"/>
          <w:sz w:val="24"/>
          <w:szCs w:val="24"/>
        </w:rPr>
      </w:pPr>
      <w:r w:rsidRPr="00BD2B99">
        <w:rPr>
          <w:rFonts w:eastAsia="微软雅黑" w:hint="eastAsia"/>
          <w:b/>
          <w:bCs/>
          <w:sz w:val="24"/>
          <w:szCs w:val="24"/>
        </w:rPr>
        <w:t>【提高、拓展内容】</w:t>
      </w:r>
      <w:r w:rsidRPr="00BD2B99">
        <w:rPr>
          <w:rFonts w:ascii="Times New Roman" w:hAnsi="Times New Roman" w:hint="eastAsia"/>
          <w:sz w:val="24"/>
          <w:szCs w:val="24"/>
        </w:rPr>
        <w:t>思考题：</w:t>
      </w:r>
      <w:r w:rsidRPr="00C34C1C">
        <w:rPr>
          <w:rFonts w:ascii="Times New Roman" w:hAnsi="Times New Roman"/>
          <w:sz w:val="24"/>
          <w:szCs w:val="24"/>
        </w:rPr>
        <w:t>1</w:t>
      </w:r>
      <w:r w:rsidRPr="00C34C1C">
        <w:rPr>
          <w:rFonts w:ascii="Times New Roman" w:hAnsi="Times New Roman" w:hint="eastAsia"/>
          <w:sz w:val="24"/>
          <w:szCs w:val="24"/>
        </w:rPr>
        <w:t>、半桥测量时两片不同受力状态的电阻应变片接入电桥时，应放在对边还是邻边。</w:t>
      </w:r>
      <w:r w:rsidRPr="00C34C1C">
        <w:rPr>
          <w:rFonts w:ascii="Times New Roman" w:hAnsi="Times New Roman"/>
          <w:sz w:val="24"/>
          <w:szCs w:val="24"/>
        </w:rPr>
        <w:t>2</w:t>
      </w:r>
      <w:r w:rsidRPr="00C34C1C">
        <w:rPr>
          <w:rFonts w:ascii="Times New Roman" w:hAnsi="Times New Roman" w:hint="eastAsia"/>
          <w:sz w:val="24"/>
          <w:szCs w:val="24"/>
        </w:rPr>
        <w:t>、测量中，当两组对边（</w:t>
      </w:r>
      <w:r w:rsidRPr="00C34C1C">
        <w:rPr>
          <w:rFonts w:ascii="Times New Roman" w:hAnsi="Times New Roman"/>
          <w:sz w:val="24"/>
          <w:szCs w:val="24"/>
        </w:rPr>
        <w:t>R1</w:t>
      </w:r>
      <w:r w:rsidRPr="00C34C1C">
        <w:rPr>
          <w:rFonts w:ascii="Times New Roman" w:hAnsi="Times New Roman" w:hint="eastAsia"/>
          <w:sz w:val="24"/>
          <w:szCs w:val="24"/>
        </w:rPr>
        <w:t>、</w:t>
      </w:r>
      <w:r w:rsidRPr="00C34C1C">
        <w:rPr>
          <w:rFonts w:ascii="Times New Roman" w:hAnsi="Times New Roman"/>
          <w:sz w:val="24"/>
          <w:szCs w:val="24"/>
        </w:rPr>
        <w:t>R3</w:t>
      </w:r>
      <w:r w:rsidRPr="00C34C1C">
        <w:rPr>
          <w:rFonts w:ascii="Times New Roman" w:hAnsi="Times New Roman" w:hint="eastAsia"/>
          <w:sz w:val="24"/>
          <w:szCs w:val="24"/>
        </w:rPr>
        <w:t>为对边）电阻值</w:t>
      </w:r>
      <w:r w:rsidRPr="00C34C1C">
        <w:rPr>
          <w:rFonts w:ascii="Times New Roman" w:hAnsi="Times New Roman"/>
          <w:sz w:val="24"/>
          <w:szCs w:val="24"/>
        </w:rPr>
        <w:t>R</w:t>
      </w:r>
      <w:r w:rsidRPr="00C34C1C">
        <w:rPr>
          <w:rFonts w:ascii="Times New Roman" w:hAnsi="Times New Roman" w:hint="eastAsia"/>
          <w:sz w:val="24"/>
          <w:szCs w:val="24"/>
        </w:rPr>
        <w:t>相同时，即</w:t>
      </w:r>
      <w:r w:rsidRPr="00C34C1C">
        <w:rPr>
          <w:rFonts w:ascii="Times New Roman" w:hAnsi="Times New Roman"/>
          <w:sz w:val="24"/>
          <w:szCs w:val="24"/>
        </w:rPr>
        <w:t>R1</w:t>
      </w:r>
      <w:r w:rsidRPr="00C34C1C">
        <w:rPr>
          <w:rFonts w:ascii="Times New Roman" w:hAnsi="Times New Roman" w:hint="eastAsia"/>
          <w:sz w:val="24"/>
          <w:szCs w:val="24"/>
        </w:rPr>
        <w:t>＝</w:t>
      </w:r>
      <w:r w:rsidRPr="00C34C1C">
        <w:rPr>
          <w:rFonts w:ascii="Times New Roman" w:hAnsi="Times New Roman"/>
          <w:sz w:val="24"/>
          <w:szCs w:val="24"/>
        </w:rPr>
        <w:t>R3</w:t>
      </w:r>
      <w:r w:rsidRPr="00C34C1C">
        <w:rPr>
          <w:rFonts w:ascii="Times New Roman" w:hAnsi="Times New Roman" w:hint="eastAsia"/>
          <w:sz w:val="24"/>
          <w:szCs w:val="24"/>
        </w:rPr>
        <w:t>，</w:t>
      </w:r>
      <w:r w:rsidRPr="00C34C1C">
        <w:rPr>
          <w:rFonts w:ascii="Times New Roman" w:hAnsi="Times New Roman"/>
          <w:sz w:val="24"/>
          <w:szCs w:val="24"/>
        </w:rPr>
        <w:t>R2</w:t>
      </w:r>
      <w:r w:rsidRPr="00C34C1C">
        <w:rPr>
          <w:rFonts w:ascii="Times New Roman" w:hAnsi="Times New Roman" w:hint="eastAsia"/>
          <w:sz w:val="24"/>
          <w:szCs w:val="24"/>
        </w:rPr>
        <w:t>＝</w:t>
      </w:r>
      <w:r w:rsidRPr="00C34C1C">
        <w:rPr>
          <w:rFonts w:ascii="Times New Roman" w:hAnsi="Times New Roman"/>
          <w:sz w:val="24"/>
          <w:szCs w:val="24"/>
        </w:rPr>
        <w:t>R4</w:t>
      </w:r>
      <w:r w:rsidRPr="00C34C1C">
        <w:rPr>
          <w:rFonts w:ascii="Times New Roman" w:hAnsi="Times New Roman" w:hint="eastAsia"/>
          <w:sz w:val="24"/>
          <w:szCs w:val="24"/>
        </w:rPr>
        <w:t>，而</w:t>
      </w:r>
      <w:r w:rsidRPr="00C34C1C">
        <w:rPr>
          <w:rFonts w:ascii="Times New Roman" w:hAnsi="Times New Roman"/>
          <w:sz w:val="24"/>
          <w:szCs w:val="24"/>
        </w:rPr>
        <w:t>R1</w:t>
      </w:r>
      <w:r w:rsidRPr="00C34C1C">
        <w:rPr>
          <w:rFonts w:ascii="Times New Roman" w:hAnsi="Times New Roman" w:hint="eastAsia"/>
          <w:sz w:val="24"/>
          <w:szCs w:val="24"/>
        </w:rPr>
        <w:t>≠</w:t>
      </w:r>
      <w:r w:rsidRPr="00C34C1C">
        <w:rPr>
          <w:rFonts w:ascii="Times New Roman" w:hAnsi="Times New Roman"/>
          <w:sz w:val="24"/>
          <w:szCs w:val="24"/>
        </w:rPr>
        <w:t>R2</w:t>
      </w:r>
      <w:r w:rsidRPr="00C34C1C">
        <w:rPr>
          <w:rFonts w:ascii="Times New Roman" w:hAnsi="Times New Roman" w:hint="eastAsia"/>
          <w:sz w:val="24"/>
          <w:szCs w:val="24"/>
        </w:rPr>
        <w:t>时，是否可以组成全桥。</w:t>
      </w:r>
      <w:r w:rsidRPr="00C34C1C">
        <w:rPr>
          <w:rFonts w:ascii="Times New Roman" w:hAnsi="Times New Roman"/>
          <w:sz w:val="24"/>
          <w:szCs w:val="24"/>
        </w:rPr>
        <w:t>3</w:t>
      </w:r>
      <w:r w:rsidRPr="00C34C1C">
        <w:rPr>
          <w:rFonts w:ascii="Times New Roman" w:hAnsi="Times New Roman" w:hint="eastAsia"/>
          <w:sz w:val="24"/>
          <w:szCs w:val="24"/>
        </w:rPr>
        <w:t>、怎样应用应变片直流全桥做一个电子秤。</w:t>
      </w:r>
    </w:p>
    <w:p w:rsidR="0083574C" w:rsidRDefault="0083574C" w:rsidP="00D76907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教学方法与手段</w:t>
      </w:r>
    </w:p>
    <w:p w:rsidR="0083574C" w:rsidRDefault="0083574C" w:rsidP="00411609">
      <w:pPr>
        <w:pStyle w:val="NormalWeb"/>
        <w:spacing w:before="0" w:beforeAutospacing="0" w:after="0" w:afterAutospacing="0" w:line="500" w:lineRule="exact"/>
        <w:ind w:firstLineChars="200" w:firstLine="31680"/>
        <w:jc w:val="both"/>
        <w:textAlignment w:val="baseline"/>
        <w:rPr>
          <w:rFonts w:ascii="Times New Roman" w:hAnsi="Times New Roman"/>
          <w:color w:val="000000"/>
          <w:kern w:val="24"/>
        </w:rPr>
      </w:pPr>
      <w:r w:rsidRPr="006653CC">
        <w:rPr>
          <w:rFonts w:ascii="Times New Roman" w:hAnsi="Times New Roman" w:hint="eastAsia"/>
          <w:color w:val="000000"/>
          <w:kern w:val="24"/>
        </w:rPr>
        <w:t>本课程根据课程内容和学生特点，灵活运用启发式教学法、案例教学法、多媒体教学法和实践教学法等组织教学。</w:t>
      </w:r>
    </w:p>
    <w:p w:rsidR="0083574C" w:rsidRPr="006653CC" w:rsidRDefault="0083574C" w:rsidP="00411609">
      <w:pPr>
        <w:pStyle w:val="NormalWeb"/>
        <w:spacing w:before="0" w:beforeAutospacing="0" w:after="0" w:afterAutospacing="0" w:line="500" w:lineRule="exact"/>
        <w:ind w:firstLineChars="200" w:firstLine="31680"/>
        <w:jc w:val="both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 xml:space="preserve">(1) </w:t>
      </w:r>
      <w:r>
        <w:rPr>
          <w:rFonts w:ascii="Times New Roman" w:hAnsi="Times New Roman" w:hint="eastAsia"/>
          <w:b/>
          <w:color w:val="000000"/>
          <w:kern w:val="24"/>
        </w:rPr>
        <w:t>示范性</w:t>
      </w:r>
      <w:r w:rsidRPr="006653CC">
        <w:rPr>
          <w:rFonts w:ascii="Times New Roman" w:hAnsi="Times New Roman" w:hint="eastAsia"/>
          <w:b/>
          <w:color w:val="000000"/>
          <w:kern w:val="24"/>
        </w:rPr>
        <w:t>教学：</w:t>
      </w:r>
      <w:r>
        <w:rPr>
          <w:rFonts w:ascii="Times New Roman" w:hAnsi="Times New Roman" w:hint="eastAsia"/>
          <w:color w:val="000000"/>
          <w:kern w:val="24"/>
        </w:rPr>
        <w:t>在实验教学过程中，教师首先进行详尽的操作示范，讲解设备原理与运行方法，强调安全性措施，使学生开始便形成对实验目的、实验设备、和实验步骤的完备理解，在此基础上发挥个人理解力与开拓能力，丰富实验内容，增大实验成果</w:t>
      </w:r>
      <w:r w:rsidRPr="006653CC">
        <w:rPr>
          <w:rFonts w:ascii="Times New Roman" w:hAnsi="Times New Roman" w:hint="eastAsia"/>
          <w:color w:val="000000"/>
          <w:kern w:val="24"/>
        </w:rPr>
        <w:t>。</w:t>
      </w:r>
    </w:p>
    <w:p w:rsidR="0083574C" w:rsidRPr="006653CC" w:rsidRDefault="0083574C" w:rsidP="00411609">
      <w:pPr>
        <w:pStyle w:val="NormalWeb"/>
        <w:kinsoku w:val="0"/>
        <w:overflowPunct w:val="0"/>
        <w:spacing w:before="0" w:beforeAutospacing="0" w:after="0" w:afterAutospacing="0" w:line="500" w:lineRule="exact"/>
        <w:ind w:firstLineChars="200" w:firstLine="31680"/>
        <w:jc w:val="both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 xml:space="preserve">(2) </w:t>
      </w:r>
      <w:r w:rsidRPr="006653CC">
        <w:rPr>
          <w:rFonts w:ascii="Times New Roman" w:hAnsi="Times New Roman" w:hint="eastAsia"/>
          <w:b/>
          <w:color w:val="000000"/>
          <w:kern w:val="24"/>
        </w:rPr>
        <w:t>启发式教学：</w:t>
      </w:r>
      <w:r w:rsidRPr="006653CC">
        <w:rPr>
          <w:rFonts w:ascii="Times New Roman" w:hAnsi="Times New Roman" w:hint="eastAsia"/>
          <w:color w:val="000000"/>
          <w:kern w:val="24"/>
        </w:rPr>
        <w:t>在教学过程中，把讲解和提问相结合，把学生作为教学过程的主体，引导学生主动思考，充分发挥学生的主观能动性，启发学生的思维积极活动，进一步调用学生学习的积极性和主动性，培养学生深入钻研、探究的学习习惯。</w:t>
      </w:r>
    </w:p>
    <w:p w:rsidR="0083574C" w:rsidRDefault="0083574C" w:rsidP="00411609">
      <w:pPr>
        <w:pStyle w:val="NormalWeb"/>
        <w:kinsoku w:val="0"/>
        <w:overflowPunct w:val="0"/>
        <w:spacing w:before="0" w:beforeAutospacing="0" w:after="0" w:afterAutospacing="0" w:line="500" w:lineRule="exact"/>
        <w:ind w:firstLineChars="200" w:firstLine="31680"/>
        <w:jc w:val="both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 xml:space="preserve">(3) </w:t>
      </w:r>
      <w:r w:rsidRPr="006653CC">
        <w:rPr>
          <w:rFonts w:ascii="Times New Roman" w:hAnsi="Times New Roman" w:hint="eastAsia"/>
          <w:b/>
          <w:color w:val="000000"/>
          <w:kern w:val="24"/>
        </w:rPr>
        <w:t>案例教学：</w:t>
      </w:r>
      <w:r w:rsidRPr="006653CC">
        <w:rPr>
          <w:rFonts w:ascii="Times New Roman" w:hAnsi="Times New Roman" w:hint="eastAsia"/>
          <w:color w:val="000000"/>
          <w:kern w:val="24"/>
        </w:rPr>
        <w:t>教学过程中使用恰当的案例，使学生由浅入深，循序渐进的解决问题，充分发挥学生的思维，突出学生的主体作用，有效培养学生分析问题和解决问题的能力。</w:t>
      </w:r>
    </w:p>
    <w:p w:rsidR="0083574C" w:rsidRPr="00CB0EBA" w:rsidRDefault="0083574C" w:rsidP="00411609">
      <w:pPr>
        <w:pStyle w:val="NormalWeb"/>
        <w:kinsoku w:val="0"/>
        <w:overflowPunct w:val="0"/>
        <w:spacing w:before="0" w:beforeAutospacing="0" w:after="0" w:afterAutospacing="0" w:line="500" w:lineRule="exact"/>
        <w:ind w:firstLineChars="150" w:firstLine="31680"/>
        <w:jc w:val="both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 xml:space="preserve"> (4) </w:t>
      </w:r>
      <w:r>
        <w:rPr>
          <w:rFonts w:ascii="Times New Roman" w:hAnsi="Times New Roman" w:hint="eastAsia"/>
          <w:b/>
          <w:color w:val="000000"/>
          <w:kern w:val="24"/>
        </w:rPr>
        <w:t>集中与个别指导结合</w:t>
      </w:r>
      <w:r w:rsidRPr="006653CC">
        <w:rPr>
          <w:rFonts w:ascii="Times New Roman" w:hAnsi="Times New Roman" w:hint="eastAsia"/>
          <w:b/>
          <w:color w:val="000000"/>
          <w:kern w:val="24"/>
        </w:rPr>
        <w:t>教学：</w:t>
      </w:r>
      <w:r w:rsidRPr="00F338CC">
        <w:rPr>
          <w:rFonts w:ascii="Times New Roman" w:hAnsi="Times New Roman" w:hint="eastAsia"/>
          <w:color w:val="000000"/>
          <w:kern w:val="24"/>
        </w:rPr>
        <w:t>把讨论式方式贯穿实验教学全过程，如实验原理、方案设计、实验操作、结果分析等。通过教师启发和引导，让学生从易到难，由简单到复杂，不是被动地完成学习任务，而是自主思考，从而获得一个宽松的思维和想象的空间，通过自己亲自选择、在自己能够接受的水平和基础上，自主设计、实验，解决困难和问题。</w:t>
      </w:r>
    </w:p>
    <w:p w:rsidR="0083574C" w:rsidRDefault="0083574C" w:rsidP="00D76907">
      <w:pPr>
        <w:spacing w:beforeLines="100" w:afterLines="5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学时分配表</w:t>
      </w:r>
      <w:r>
        <w:rPr>
          <w:rFonts w:ascii="Times New Roman" w:eastAsia="微软雅黑" w:hAnsi="Times New Roman"/>
          <w:b/>
          <w:bCs/>
          <w:color w:val="000000"/>
          <w:sz w:val="28"/>
          <w:szCs w:val="28"/>
        </w:rPr>
        <w:t xml:space="preserve">   </w:t>
      </w:r>
    </w:p>
    <w:tbl>
      <w:tblPr>
        <w:tblW w:w="7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4858"/>
        <w:gridCol w:w="1440"/>
      </w:tblGrid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5510FA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6A66B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实验名称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6A66B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66B3">
              <w:rPr>
                <w:rFonts w:ascii="Times New Roman" w:hAnsi="Times New Roman" w:hint="eastAsia"/>
                <w:b/>
                <w:bCs/>
                <w:color w:val="000000"/>
              </w:rPr>
              <w:t>实验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学时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实验一、</w:t>
            </w:r>
            <w:r w:rsidRPr="00A12333">
              <w:rPr>
                <w:rFonts w:ascii="Times New Roman" w:hAnsi="Times New Roman" w:hint="eastAsia"/>
                <w:color w:val="000000"/>
              </w:rPr>
              <w:t>基尔霍夫定律和叠加原理的验证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实验二、</w:t>
            </w:r>
            <w:r w:rsidRPr="00A12333">
              <w:rPr>
                <w:rFonts w:ascii="Times New Roman" w:hAnsi="Times New Roman" w:hint="eastAsia"/>
                <w:color w:val="000000"/>
              </w:rPr>
              <w:t>电压源与电流源的等效变换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实验三、</w:t>
            </w:r>
            <w:r w:rsidRPr="00A12333">
              <w:rPr>
                <w:rFonts w:ascii="Times New Roman" w:hAnsi="Times New Roman" w:hint="eastAsia"/>
                <w:color w:val="000000"/>
              </w:rPr>
              <w:t>正弦稳态交流电路相量的研究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实验四、</w:t>
            </w:r>
            <w:r w:rsidRPr="00A12333">
              <w:rPr>
                <w:rFonts w:ascii="Times New Roman" w:hAnsi="Times New Roman" w:hint="eastAsia"/>
                <w:color w:val="000000"/>
              </w:rPr>
              <w:t>三相交流电路电压、电流的测量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实验五、</w:t>
            </w:r>
            <w:r w:rsidRPr="00A12333">
              <w:rPr>
                <w:rFonts w:ascii="Times New Roman" w:hAnsi="Times New Roman" w:hint="eastAsia"/>
                <w:color w:val="000000"/>
              </w:rPr>
              <w:t>常用电子仪器的使用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实验六、</w:t>
            </w:r>
            <w:r w:rsidRPr="00A12333">
              <w:rPr>
                <w:rFonts w:ascii="Times New Roman" w:hAnsi="Times New Roman" w:hint="eastAsia"/>
                <w:color w:val="000000"/>
              </w:rPr>
              <w:t>单管共射交流放大电路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58" w:type="dxa"/>
            <w:vAlign w:val="center"/>
          </w:tcPr>
          <w:p w:rsidR="0083574C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实验七、</w:t>
            </w:r>
            <w:r w:rsidRPr="00A12333">
              <w:rPr>
                <w:rFonts w:ascii="Times New Roman" w:hAnsi="Times New Roman"/>
                <w:color w:val="000000"/>
              </w:rPr>
              <w:t>TTL</w:t>
            </w:r>
            <w:r w:rsidRPr="00A12333">
              <w:rPr>
                <w:rFonts w:ascii="Times New Roman" w:hAnsi="Times New Roman" w:hint="eastAsia"/>
                <w:color w:val="000000"/>
              </w:rPr>
              <w:t>基本门电路逻辑功能测试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实验八、</w:t>
            </w:r>
            <w:r w:rsidRPr="00A12333">
              <w:rPr>
                <w:rFonts w:ascii="Times New Roman" w:hAnsi="Times New Roman" w:hint="eastAsia"/>
                <w:color w:val="000000"/>
              </w:rPr>
              <w:t>译码器及其应用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E01135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实验九、</w:t>
            </w:r>
            <w:r w:rsidRPr="00847F3F">
              <w:rPr>
                <w:rFonts w:ascii="Times New Roman" w:hAnsi="Times New Roman" w:hint="eastAsia"/>
                <w:color w:val="000000"/>
              </w:rPr>
              <w:t>单片机</w:t>
            </w:r>
            <w:r w:rsidRPr="00847F3F">
              <w:rPr>
                <w:rFonts w:ascii="Times New Roman" w:hAnsi="Times New Roman"/>
                <w:color w:val="000000"/>
              </w:rPr>
              <w:t>LED</w:t>
            </w:r>
            <w:r w:rsidRPr="00847F3F">
              <w:rPr>
                <w:rFonts w:ascii="Times New Roman" w:hAnsi="Times New Roman" w:hint="eastAsia"/>
                <w:color w:val="000000"/>
              </w:rPr>
              <w:t>灯显示实验</w:t>
            </w:r>
          </w:p>
        </w:tc>
        <w:tc>
          <w:tcPr>
            <w:tcW w:w="144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实验十、</w:t>
            </w:r>
            <w:r w:rsidRPr="00847F3F">
              <w:rPr>
                <w:rFonts w:ascii="Times New Roman" w:hAnsi="Times New Roman" w:hint="eastAsia"/>
                <w:color w:val="000000"/>
              </w:rPr>
              <w:t>单片机外部中断实验</w:t>
            </w:r>
          </w:p>
        </w:tc>
        <w:tc>
          <w:tcPr>
            <w:tcW w:w="144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58" w:type="dxa"/>
            <w:vAlign w:val="center"/>
          </w:tcPr>
          <w:p w:rsidR="0083574C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实验十一、</w:t>
            </w:r>
            <w:r w:rsidRPr="00847F3F">
              <w:rPr>
                <w:rFonts w:ascii="Times New Roman" w:hAnsi="Times New Roman" w:hint="eastAsia"/>
                <w:color w:val="000000"/>
              </w:rPr>
              <w:t>单片机定时器</w:t>
            </w:r>
            <w:r w:rsidRPr="00847F3F">
              <w:rPr>
                <w:rFonts w:ascii="Times New Roman" w:hAnsi="Times New Roman"/>
                <w:color w:val="000000"/>
              </w:rPr>
              <w:t>/</w:t>
            </w:r>
            <w:r w:rsidRPr="00847F3F">
              <w:rPr>
                <w:rFonts w:ascii="Times New Roman" w:hAnsi="Times New Roman" w:hint="eastAsia"/>
                <w:color w:val="000000"/>
              </w:rPr>
              <w:t>计数器实验</w:t>
            </w:r>
          </w:p>
        </w:tc>
        <w:tc>
          <w:tcPr>
            <w:tcW w:w="144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实验十二、</w:t>
            </w:r>
            <w:r w:rsidRPr="00847F3F">
              <w:rPr>
                <w:rFonts w:ascii="Times New Roman" w:hAnsi="Times New Roman" w:hint="eastAsia"/>
                <w:color w:val="000000"/>
              </w:rPr>
              <w:t>单片机数字时钟实验</w:t>
            </w:r>
          </w:p>
        </w:tc>
        <w:tc>
          <w:tcPr>
            <w:tcW w:w="1440" w:type="dxa"/>
            <w:vAlign w:val="center"/>
          </w:tcPr>
          <w:p w:rsidR="0083574C" w:rsidRDefault="0083574C" w:rsidP="00CB0EBA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实验十三、</w:t>
            </w:r>
            <w:r w:rsidRPr="000976D9">
              <w:rPr>
                <w:rFonts w:ascii="Times New Roman" w:hAnsi="Times New Roman" w:hint="eastAsia"/>
                <w:color w:val="000000"/>
              </w:rPr>
              <w:t>线性系统数学模型的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描述</w:t>
            </w:r>
          </w:p>
        </w:tc>
        <w:tc>
          <w:tcPr>
            <w:tcW w:w="144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实验十四、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分析系统时间响应</w:t>
            </w:r>
          </w:p>
        </w:tc>
        <w:tc>
          <w:tcPr>
            <w:tcW w:w="144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858" w:type="dxa"/>
            <w:vAlign w:val="center"/>
          </w:tcPr>
          <w:p w:rsidR="0083574C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实验十五、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分析系统频率特性</w:t>
            </w:r>
          </w:p>
        </w:tc>
        <w:tc>
          <w:tcPr>
            <w:tcW w:w="144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858" w:type="dxa"/>
            <w:vAlign w:val="center"/>
          </w:tcPr>
          <w:p w:rsidR="0083574C" w:rsidRPr="006A66B3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实验十六、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分析系统稳定性</w:t>
            </w:r>
          </w:p>
        </w:tc>
        <w:tc>
          <w:tcPr>
            <w:tcW w:w="144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858" w:type="dxa"/>
            <w:vAlign w:val="center"/>
          </w:tcPr>
          <w:p w:rsidR="0083574C" w:rsidRPr="00CB0EBA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实验十七、开关式霍尔传感器、磁电式传感器、光电传感器测转速实验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858" w:type="dxa"/>
            <w:vAlign w:val="center"/>
          </w:tcPr>
          <w:p w:rsidR="0083574C" w:rsidRPr="00CB0EBA" w:rsidRDefault="0083574C" w:rsidP="0083574C">
            <w:pPr>
              <w:spacing w:line="360" w:lineRule="exact"/>
              <w:ind w:firstLineChars="200" w:firstLine="31680"/>
              <w:rPr>
                <w:rFonts w:ascii="Times New Roman" w:hAnsi="Times New Roman"/>
                <w:color w:val="00000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实验十八、应变片单臂、半桥、全桥性能比较实验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3574C" w:rsidRPr="006A66B3" w:rsidTr="00B727D1">
        <w:trPr>
          <w:jc w:val="center"/>
        </w:trPr>
        <w:tc>
          <w:tcPr>
            <w:tcW w:w="1010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8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66B3">
              <w:rPr>
                <w:rFonts w:ascii="Times New Roman" w:hAnsi="Times New Roman" w:hint="eastAsia"/>
                <w:color w:val="000000"/>
              </w:rPr>
              <w:t>合计</w:t>
            </w:r>
          </w:p>
        </w:tc>
        <w:tc>
          <w:tcPr>
            <w:tcW w:w="1440" w:type="dxa"/>
            <w:vAlign w:val="center"/>
          </w:tcPr>
          <w:p w:rsidR="0083574C" w:rsidRPr="006A66B3" w:rsidRDefault="0083574C" w:rsidP="000976D9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</w:tbl>
    <w:p w:rsidR="0083574C" w:rsidRPr="00CB0EBA" w:rsidRDefault="0083574C" w:rsidP="00D76907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课程考核方式及成绩评定方法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912"/>
        <w:gridCol w:w="1126"/>
        <w:gridCol w:w="1134"/>
        <w:gridCol w:w="3969"/>
        <w:gridCol w:w="851"/>
        <w:gridCol w:w="667"/>
      </w:tblGrid>
      <w:tr w:rsidR="0083574C" w:rsidRPr="00CB0EBA" w:rsidTr="008E2417">
        <w:trPr>
          <w:trHeight w:val="576"/>
          <w:jc w:val="center"/>
        </w:trPr>
        <w:tc>
          <w:tcPr>
            <w:tcW w:w="1098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考试类型</w:t>
            </w:r>
          </w:p>
        </w:tc>
        <w:tc>
          <w:tcPr>
            <w:tcW w:w="912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考核</w:t>
            </w:r>
          </w:p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方式</w:t>
            </w:r>
          </w:p>
        </w:tc>
        <w:tc>
          <w:tcPr>
            <w:tcW w:w="1126" w:type="dxa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毕业要求指标点</w:t>
            </w:r>
          </w:p>
        </w:tc>
        <w:tc>
          <w:tcPr>
            <w:tcW w:w="1134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课程</w:t>
            </w:r>
          </w:p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目标</w:t>
            </w:r>
          </w:p>
        </w:tc>
        <w:tc>
          <w:tcPr>
            <w:tcW w:w="3969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教学内容</w:t>
            </w:r>
          </w:p>
        </w:tc>
        <w:tc>
          <w:tcPr>
            <w:tcW w:w="851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考核</w:t>
            </w:r>
          </w:p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分值</w:t>
            </w:r>
          </w:p>
        </w:tc>
        <w:tc>
          <w:tcPr>
            <w:tcW w:w="667" w:type="dxa"/>
            <w:vAlign w:val="center"/>
          </w:tcPr>
          <w:p w:rsidR="0083574C" w:rsidRPr="00CB0EBA" w:rsidRDefault="0083574C" w:rsidP="008E2417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总分值</w:t>
            </w:r>
          </w:p>
        </w:tc>
      </w:tr>
      <w:tr w:rsidR="0083574C" w:rsidRPr="00CB0EBA" w:rsidTr="006C4616">
        <w:trPr>
          <w:trHeight w:val="288"/>
          <w:jc w:val="center"/>
        </w:trPr>
        <w:tc>
          <w:tcPr>
            <w:tcW w:w="1098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实验报告（</w:t>
            </w:r>
            <w:r w:rsidRPr="00CB0EBA">
              <w:rPr>
                <w:rFonts w:ascii="Times New Roman" w:hAnsi="Times New Roman"/>
                <w:b/>
                <w:color w:val="000000"/>
                <w:kern w:val="0"/>
              </w:rPr>
              <w:t>40%</w:t>
            </w: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912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实验报告（</w:t>
            </w:r>
            <w:r w:rsidRPr="00CB0EBA">
              <w:rPr>
                <w:rFonts w:ascii="Times New Roman" w:hAnsi="Times New Roman"/>
                <w:b/>
                <w:color w:val="000000"/>
                <w:kern w:val="0"/>
              </w:rPr>
              <w:t>100%</w:t>
            </w: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126" w:type="dxa"/>
            <w:vMerge w:val="restart"/>
            <w:vAlign w:val="center"/>
          </w:tcPr>
          <w:p w:rsidR="0083574C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Merge w:val="restart"/>
            <w:vAlign w:val="center"/>
          </w:tcPr>
          <w:p w:rsidR="0083574C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 w:rsidRPr="00CB0EBA">
              <w:rPr>
                <w:rFonts w:ascii="Times New Roman" w:hAnsi="Times New Roman"/>
                <w:color w:val="000000"/>
                <w:kern w:val="0"/>
              </w:rPr>
              <w:t>1</w:t>
            </w:r>
          </w:p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 w:rsidRPr="00CB0EBA"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实验一、</w:t>
            </w:r>
            <w:r w:rsidRPr="00A12333">
              <w:rPr>
                <w:rFonts w:ascii="Times New Roman" w:hAnsi="Times New Roman" w:hint="eastAsia"/>
                <w:color w:val="000000"/>
              </w:rPr>
              <w:t>基尔霍夫定律和叠加原理的验证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100</w:t>
            </w: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分</w:t>
            </w:r>
          </w:p>
        </w:tc>
      </w:tr>
      <w:tr w:rsidR="0083574C" w:rsidRPr="00CB0EBA" w:rsidTr="006C4616">
        <w:trPr>
          <w:trHeight w:val="150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实验二、</w:t>
            </w:r>
            <w:r w:rsidRPr="00A12333">
              <w:rPr>
                <w:rFonts w:ascii="Times New Roman" w:hAnsi="Times New Roman" w:hint="eastAsia"/>
                <w:color w:val="000000"/>
              </w:rPr>
              <w:t>电压源与电流源的等效变换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6C4616">
        <w:trPr>
          <w:trHeight w:val="147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实验三、</w:t>
            </w:r>
            <w:r w:rsidRPr="00A12333">
              <w:rPr>
                <w:rFonts w:ascii="Times New Roman" w:hAnsi="Times New Roman" w:hint="eastAsia"/>
                <w:color w:val="000000"/>
              </w:rPr>
              <w:t>正弦稳态交流电路相量的研究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6C4616">
        <w:trPr>
          <w:trHeight w:val="150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实验四、</w:t>
            </w:r>
            <w:r w:rsidRPr="00A12333">
              <w:rPr>
                <w:rFonts w:ascii="Times New Roman" w:hAnsi="Times New Roman" w:hint="eastAsia"/>
                <w:color w:val="000000"/>
              </w:rPr>
              <w:t>三相交流电路电压、电流的测量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6C4616">
        <w:trPr>
          <w:trHeight w:val="150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实验五、</w:t>
            </w:r>
            <w:r w:rsidRPr="00A12333">
              <w:rPr>
                <w:rFonts w:ascii="Times New Roman" w:hAnsi="Times New Roman" w:hint="eastAsia"/>
                <w:color w:val="000000"/>
              </w:rPr>
              <w:t>常用电子仪器的使用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6C4616">
        <w:trPr>
          <w:trHeight w:val="165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实验六、</w:t>
            </w:r>
            <w:r w:rsidRPr="00A12333">
              <w:rPr>
                <w:rFonts w:ascii="Times New Roman" w:hAnsi="Times New Roman" w:hint="eastAsia"/>
                <w:color w:val="000000"/>
              </w:rPr>
              <w:t>单管共射交流放大电路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6C4616">
        <w:trPr>
          <w:trHeight w:val="132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实验七、</w:t>
            </w:r>
            <w:r w:rsidRPr="00A12333">
              <w:rPr>
                <w:rFonts w:ascii="Times New Roman" w:hAnsi="Times New Roman"/>
                <w:color w:val="000000"/>
              </w:rPr>
              <w:t>TTL</w:t>
            </w:r>
            <w:r w:rsidRPr="00A12333">
              <w:rPr>
                <w:rFonts w:ascii="Times New Roman" w:hAnsi="Times New Roman" w:hint="eastAsia"/>
                <w:color w:val="000000"/>
              </w:rPr>
              <w:t>基本门电路逻辑功能测试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180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实验八、</w:t>
            </w:r>
            <w:r w:rsidRPr="00A12333">
              <w:rPr>
                <w:rFonts w:ascii="Times New Roman" w:hAnsi="Times New Roman" w:hint="eastAsia"/>
                <w:color w:val="000000"/>
              </w:rPr>
              <w:t>译码器及其应用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88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3574C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Merge w:val="restart"/>
            <w:vAlign w:val="center"/>
          </w:tcPr>
          <w:p w:rsidR="0083574C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3</w:t>
            </w:r>
          </w:p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4</w:t>
            </w: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实验九、单片机</w:t>
            </w:r>
            <w:r w:rsidRPr="00CB0EBA">
              <w:rPr>
                <w:rFonts w:ascii="Times New Roman" w:hAnsi="Times New Roman"/>
                <w:color w:val="000000"/>
              </w:rPr>
              <w:t>LED</w:t>
            </w:r>
            <w:r w:rsidRPr="00CB0EBA">
              <w:rPr>
                <w:rFonts w:ascii="Times New Roman" w:hAnsi="Times New Roman" w:hint="eastAsia"/>
                <w:color w:val="000000"/>
              </w:rPr>
              <w:t>灯显示实验</w:t>
            </w:r>
          </w:p>
        </w:tc>
        <w:tc>
          <w:tcPr>
            <w:tcW w:w="851" w:type="dxa"/>
            <w:vAlign w:val="bottom"/>
          </w:tcPr>
          <w:p w:rsidR="0083574C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D8016A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实验十、单片机外部中断实验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实验十一、单片机定时器</w:t>
            </w:r>
            <w:r w:rsidRPr="00CB0EBA">
              <w:rPr>
                <w:rFonts w:ascii="Times New Roman" w:hAnsi="Times New Roman"/>
                <w:color w:val="000000"/>
              </w:rPr>
              <w:t>/</w:t>
            </w:r>
            <w:r w:rsidRPr="00CB0EBA">
              <w:rPr>
                <w:rFonts w:ascii="Times New Roman" w:hAnsi="Times New Roman" w:hint="eastAsia"/>
                <w:color w:val="000000"/>
              </w:rPr>
              <w:t>计数器实验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</w:rPr>
              <w:t>实验十二、单片机数字时钟实验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0976D9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3574C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6</w:t>
            </w:r>
          </w:p>
          <w:p w:rsidR="0083574C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7</w:t>
            </w:r>
          </w:p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8</w:t>
            </w: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实验十三、</w:t>
            </w:r>
            <w:r w:rsidRPr="000976D9">
              <w:rPr>
                <w:rFonts w:ascii="Times New Roman" w:hAnsi="Times New Roman" w:hint="eastAsia"/>
                <w:color w:val="000000"/>
              </w:rPr>
              <w:t>线性系统数学模型的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描述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实验十四、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分析系统时间响应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实验十五、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分析系统频率特性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8E2417">
        <w:trPr>
          <w:trHeight w:val="221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6A66B3" w:rsidRDefault="0083574C" w:rsidP="006C4616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实验十六、</w:t>
            </w:r>
            <w:r w:rsidRPr="000976D9">
              <w:rPr>
                <w:rFonts w:ascii="Times New Roman" w:hAnsi="Times New Roman" w:hint="eastAsia"/>
                <w:color w:val="000000"/>
              </w:rPr>
              <w:t>利用</w:t>
            </w:r>
            <w:r w:rsidRPr="000976D9">
              <w:rPr>
                <w:rFonts w:ascii="Times New Roman" w:hAnsi="Times New Roman"/>
                <w:color w:val="000000"/>
              </w:rPr>
              <w:t xml:space="preserve">MATLAB </w:t>
            </w:r>
            <w:r w:rsidRPr="000976D9">
              <w:rPr>
                <w:rFonts w:ascii="Times New Roman" w:hAnsi="Times New Roman" w:hint="eastAsia"/>
                <w:color w:val="000000"/>
              </w:rPr>
              <w:t>分析系统稳定性</w:t>
            </w:r>
          </w:p>
        </w:tc>
        <w:tc>
          <w:tcPr>
            <w:tcW w:w="851" w:type="dxa"/>
            <w:vAlign w:val="bottom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32545A">
        <w:trPr>
          <w:trHeight w:val="288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Merge w:val="restart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>
              <w:rPr>
                <w:rFonts w:ascii="Times New Roman" w:hAnsi="Times New Roman"/>
                <w:color w:val="000000"/>
                <w:kern w:val="0"/>
              </w:rPr>
              <w:t>5</w:t>
            </w: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spacing w:line="360" w:lineRule="exact"/>
              <w:rPr>
                <w:rFonts w:ascii="宋体"/>
                <w:color w:val="000000"/>
              </w:rPr>
            </w:pPr>
            <w:r w:rsidRPr="00CB0EBA">
              <w:rPr>
                <w:rFonts w:ascii="宋体" w:hAnsi="宋体" w:hint="eastAsia"/>
                <w:bCs/>
                <w:color w:val="000000"/>
              </w:rPr>
              <w:t>实验十七</w:t>
            </w:r>
            <w:r w:rsidRPr="00CB0EBA">
              <w:rPr>
                <w:rFonts w:ascii="宋体" w:hAnsi="宋体"/>
                <w:bCs/>
                <w:color w:val="000000"/>
              </w:rPr>
              <w:t xml:space="preserve"> </w:t>
            </w:r>
            <w:r w:rsidRPr="00CB0EBA">
              <w:rPr>
                <w:rFonts w:ascii="宋体" w:hAnsi="宋体" w:hint="eastAsia"/>
                <w:bCs/>
                <w:color w:val="000000"/>
              </w:rPr>
              <w:t>开关式霍尔传感器、磁电式传感器、光电传感器测转速实验</w:t>
            </w:r>
          </w:p>
        </w:tc>
        <w:tc>
          <w:tcPr>
            <w:tcW w:w="851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5400E8">
        <w:trPr>
          <w:trHeight w:val="555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26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spacing w:line="360" w:lineRule="exact"/>
              <w:rPr>
                <w:rFonts w:ascii="宋体"/>
                <w:color w:val="000000"/>
              </w:rPr>
            </w:pPr>
            <w:r w:rsidRPr="00CB0EBA">
              <w:rPr>
                <w:rFonts w:ascii="宋体" w:hAnsi="宋体" w:hint="eastAsia"/>
                <w:bCs/>
                <w:color w:val="000000"/>
              </w:rPr>
              <w:t>实验十八</w:t>
            </w:r>
            <w:r w:rsidRPr="00CB0EBA">
              <w:rPr>
                <w:rFonts w:ascii="宋体" w:hAnsi="宋体"/>
                <w:bCs/>
                <w:color w:val="000000"/>
              </w:rPr>
              <w:t xml:space="preserve"> </w:t>
            </w:r>
            <w:r w:rsidRPr="00CB0EBA">
              <w:rPr>
                <w:rFonts w:ascii="宋体" w:hAnsi="宋体" w:hint="eastAsia"/>
                <w:bCs/>
                <w:color w:val="000000"/>
              </w:rPr>
              <w:t>应变片单臂、半桥、全桥性能比较实验</w:t>
            </w:r>
          </w:p>
        </w:tc>
        <w:tc>
          <w:tcPr>
            <w:tcW w:w="851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 w:rsidRPr="00CB0EB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7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3574C" w:rsidRPr="00CB0EBA" w:rsidTr="00227B06">
        <w:trPr>
          <w:trHeight w:val="1160"/>
          <w:jc w:val="center"/>
        </w:trPr>
        <w:tc>
          <w:tcPr>
            <w:tcW w:w="1098" w:type="dxa"/>
            <w:vMerge w:val="restart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实验成绩（</w:t>
            </w:r>
            <w:r w:rsidRPr="00CB0EBA">
              <w:rPr>
                <w:rFonts w:ascii="Times New Roman" w:hAnsi="Times New Roman"/>
                <w:b/>
                <w:color w:val="000000"/>
                <w:kern w:val="0"/>
              </w:rPr>
              <w:t>60%</w:t>
            </w: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912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上课表现和考勤（</w:t>
            </w:r>
            <w:r w:rsidRPr="00CB0EBA">
              <w:rPr>
                <w:rFonts w:ascii="Times New Roman" w:hAnsi="Times New Roman"/>
                <w:b/>
                <w:color w:val="000000"/>
                <w:kern w:val="0"/>
              </w:rPr>
              <w:t>20%</w:t>
            </w: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126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 w:rsidRPr="00CB0EBA">
              <w:rPr>
                <w:rFonts w:ascii="Times New Roman" w:hAnsi="Times New Roman"/>
                <w:color w:val="000000"/>
                <w:kern w:val="0"/>
              </w:rPr>
              <w:t>1-</w:t>
            </w:r>
            <w:r>
              <w:rPr>
                <w:rFonts w:ascii="Times New Roman" w:hAnsi="Times New Roman"/>
                <w:color w:val="000000"/>
                <w:kern w:val="0"/>
              </w:rPr>
              <w:t>8</w:t>
            </w: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随堂提问、到课情况、问题调研情况</w:t>
            </w:r>
          </w:p>
        </w:tc>
        <w:tc>
          <w:tcPr>
            <w:tcW w:w="851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</w:rPr>
            </w:pPr>
            <w:r w:rsidRPr="00CB0EB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67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100</w:t>
            </w: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分</w:t>
            </w:r>
          </w:p>
        </w:tc>
      </w:tr>
      <w:tr w:rsidR="0083574C" w:rsidRPr="006A66B3" w:rsidTr="00066AC4">
        <w:trPr>
          <w:trHeight w:val="1850"/>
          <w:jc w:val="center"/>
        </w:trPr>
        <w:tc>
          <w:tcPr>
            <w:tcW w:w="1098" w:type="dxa"/>
            <w:vMerge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实操考试（</w:t>
            </w:r>
            <w:r w:rsidRPr="00CB0EBA">
              <w:rPr>
                <w:rFonts w:ascii="Times New Roman" w:hAnsi="Times New Roman"/>
                <w:b/>
                <w:color w:val="000000"/>
                <w:kern w:val="0"/>
              </w:rPr>
              <w:t>80%</w:t>
            </w:r>
            <w:r w:rsidRPr="00CB0EBA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126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4-4</w:t>
            </w:r>
          </w:p>
          <w:p w:rsidR="0083574C" w:rsidRPr="00CB0EBA" w:rsidRDefault="0083574C" w:rsidP="006C4616">
            <w:pPr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5-3</w:t>
            </w:r>
          </w:p>
        </w:tc>
        <w:tc>
          <w:tcPr>
            <w:tcW w:w="1134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目标</w:t>
            </w:r>
            <w:r w:rsidRPr="00CB0EBA">
              <w:rPr>
                <w:rFonts w:ascii="Times New Roman" w:hAnsi="Times New Roman"/>
                <w:color w:val="000000"/>
                <w:kern w:val="0"/>
              </w:rPr>
              <w:t>1-</w:t>
            </w:r>
            <w:r>
              <w:rPr>
                <w:rFonts w:ascii="Times New Roman" w:hAnsi="Times New Roman"/>
                <w:color w:val="000000"/>
                <w:kern w:val="0"/>
              </w:rPr>
              <w:t>8</w:t>
            </w:r>
          </w:p>
        </w:tc>
        <w:tc>
          <w:tcPr>
            <w:tcW w:w="3969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所有实验抽取一个实验进行完成</w:t>
            </w:r>
          </w:p>
        </w:tc>
        <w:tc>
          <w:tcPr>
            <w:tcW w:w="851" w:type="dxa"/>
            <w:vAlign w:val="center"/>
          </w:tcPr>
          <w:p w:rsidR="0083574C" w:rsidRPr="00CB0EBA" w:rsidRDefault="0083574C" w:rsidP="006C4616">
            <w:pPr>
              <w:widowControl/>
              <w:kinsoku w:val="0"/>
              <w:overflowPunct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100</w:t>
            </w:r>
          </w:p>
        </w:tc>
        <w:tc>
          <w:tcPr>
            <w:tcW w:w="667" w:type="dxa"/>
            <w:vAlign w:val="center"/>
          </w:tcPr>
          <w:p w:rsidR="0083574C" w:rsidRPr="00CB0EBA" w:rsidRDefault="0083574C" w:rsidP="006C4616">
            <w:pPr>
              <w:kinsoku w:val="0"/>
              <w:overflowPunct w:val="0"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CB0EBA">
              <w:rPr>
                <w:rFonts w:ascii="Times New Roman" w:hAnsi="Times New Roman"/>
                <w:color w:val="000000"/>
                <w:kern w:val="0"/>
              </w:rPr>
              <w:t>100</w:t>
            </w:r>
            <w:r w:rsidRPr="00CB0EBA">
              <w:rPr>
                <w:rFonts w:ascii="Times New Roman" w:hAnsi="Times New Roman" w:hint="eastAsia"/>
                <w:color w:val="000000"/>
                <w:kern w:val="0"/>
              </w:rPr>
              <w:t>分</w:t>
            </w:r>
          </w:p>
        </w:tc>
      </w:tr>
    </w:tbl>
    <w:p w:rsidR="0083574C" w:rsidRDefault="0083574C">
      <w:pPr>
        <w:rPr>
          <w:rFonts w:ascii="Times New Roman" w:hAnsi="Times New Roman"/>
        </w:rPr>
      </w:pPr>
    </w:p>
    <w:sectPr w:rsidR="0083574C" w:rsidSect="00DD61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4C" w:rsidRDefault="0083574C">
      <w:r>
        <w:separator/>
      </w:r>
    </w:p>
  </w:endnote>
  <w:endnote w:type="continuationSeparator" w:id="0">
    <w:p w:rsidR="0083574C" w:rsidRDefault="0083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C" w:rsidRDefault="0083574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83574C" w:rsidRDefault="0083574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4C" w:rsidRDefault="0083574C">
      <w:r>
        <w:separator/>
      </w:r>
    </w:p>
  </w:footnote>
  <w:footnote w:type="continuationSeparator" w:id="0">
    <w:p w:rsidR="0083574C" w:rsidRDefault="0083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16F91B"/>
    <w:multiLevelType w:val="singleLevel"/>
    <w:tmpl w:val="2B3AA6F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  <w:color w:val="auto"/>
      </w:rPr>
    </w:lvl>
  </w:abstractNum>
  <w:abstractNum w:abstractNumId="1">
    <w:nsid w:val="BFE16744"/>
    <w:multiLevelType w:val="singleLevel"/>
    <w:tmpl w:val="BFE1674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10245AF1"/>
    <w:multiLevelType w:val="hybridMultilevel"/>
    <w:tmpl w:val="98962EB6"/>
    <w:lvl w:ilvl="0" w:tplc="6AC21A3A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730427B"/>
    <w:multiLevelType w:val="hybridMultilevel"/>
    <w:tmpl w:val="11564CAE"/>
    <w:lvl w:ilvl="0" w:tplc="4C12A9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C3A6220"/>
    <w:multiLevelType w:val="hybridMultilevel"/>
    <w:tmpl w:val="501E221C"/>
    <w:lvl w:ilvl="0" w:tplc="77661E06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2871091"/>
    <w:multiLevelType w:val="hybridMultilevel"/>
    <w:tmpl w:val="F014D836"/>
    <w:lvl w:ilvl="0" w:tplc="13749122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6">
    <w:nsid w:val="3A9D5CA7"/>
    <w:multiLevelType w:val="hybridMultilevel"/>
    <w:tmpl w:val="94D66E48"/>
    <w:lvl w:ilvl="0" w:tplc="3AEE24E4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4611457F"/>
    <w:multiLevelType w:val="hybridMultilevel"/>
    <w:tmpl w:val="94D66E48"/>
    <w:lvl w:ilvl="0" w:tplc="3AEE24E4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9C00EB"/>
    <w:rsid w:val="00013817"/>
    <w:rsid w:val="00014CD6"/>
    <w:rsid w:val="000240C5"/>
    <w:rsid w:val="00032882"/>
    <w:rsid w:val="000356E1"/>
    <w:rsid w:val="0005302D"/>
    <w:rsid w:val="00066866"/>
    <w:rsid w:val="00066AC4"/>
    <w:rsid w:val="00090165"/>
    <w:rsid w:val="000976D9"/>
    <w:rsid w:val="000A6A3A"/>
    <w:rsid w:val="000C0FD4"/>
    <w:rsid w:val="000C5AA2"/>
    <w:rsid w:val="000C69A6"/>
    <w:rsid w:val="000D03A3"/>
    <w:rsid w:val="000D1682"/>
    <w:rsid w:val="000D4B27"/>
    <w:rsid w:val="00130E36"/>
    <w:rsid w:val="001330F8"/>
    <w:rsid w:val="00143A4E"/>
    <w:rsid w:val="001751A5"/>
    <w:rsid w:val="001B5291"/>
    <w:rsid w:val="001B7E50"/>
    <w:rsid w:val="001C02A8"/>
    <w:rsid w:val="001F3F7D"/>
    <w:rsid w:val="0020011F"/>
    <w:rsid w:val="00206A1F"/>
    <w:rsid w:val="00210ED8"/>
    <w:rsid w:val="00222056"/>
    <w:rsid w:val="00225F60"/>
    <w:rsid w:val="00227B06"/>
    <w:rsid w:val="00233994"/>
    <w:rsid w:val="00242231"/>
    <w:rsid w:val="00250FAF"/>
    <w:rsid w:val="00255A41"/>
    <w:rsid w:val="002563AB"/>
    <w:rsid w:val="00260AD6"/>
    <w:rsid w:val="00266BEF"/>
    <w:rsid w:val="00272ECB"/>
    <w:rsid w:val="00276A23"/>
    <w:rsid w:val="00291517"/>
    <w:rsid w:val="0029277F"/>
    <w:rsid w:val="00294711"/>
    <w:rsid w:val="002949B7"/>
    <w:rsid w:val="002B19AB"/>
    <w:rsid w:val="002B2952"/>
    <w:rsid w:val="002B5B77"/>
    <w:rsid w:val="002C6CA2"/>
    <w:rsid w:val="002D4442"/>
    <w:rsid w:val="003145DC"/>
    <w:rsid w:val="0032545A"/>
    <w:rsid w:val="00347EBC"/>
    <w:rsid w:val="003541DB"/>
    <w:rsid w:val="00391DC7"/>
    <w:rsid w:val="003B53C2"/>
    <w:rsid w:val="003C06BE"/>
    <w:rsid w:val="003C4110"/>
    <w:rsid w:val="003C73F2"/>
    <w:rsid w:val="003E29A6"/>
    <w:rsid w:val="003E7583"/>
    <w:rsid w:val="003F21AA"/>
    <w:rsid w:val="003F7AFA"/>
    <w:rsid w:val="0040358E"/>
    <w:rsid w:val="00411609"/>
    <w:rsid w:val="00423E43"/>
    <w:rsid w:val="004377EF"/>
    <w:rsid w:val="00453B92"/>
    <w:rsid w:val="004607CF"/>
    <w:rsid w:val="004B1AF1"/>
    <w:rsid w:val="004B377C"/>
    <w:rsid w:val="004C0661"/>
    <w:rsid w:val="004C7697"/>
    <w:rsid w:val="005400E8"/>
    <w:rsid w:val="005510FA"/>
    <w:rsid w:val="00554278"/>
    <w:rsid w:val="00554F15"/>
    <w:rsid w:val="0055509D"/>
    <w:rsid w:val="005654B3"/>
    <w:rsid w:val="005678F6"/>
    <w:rsid w:val="00567DA1"/>
    <w:rsid w:val="00572D34"/>
    <w:rsid w:val="00581074"/>
    <w:rsid w:val="00586AC0"/>
    <w:rsid w:val="005A540A"/>
    <w:rsid w:val="005B1EAD"/>
    <w:rsid w:val="005B1EEC"/>
    <w:rsid w:val="005B605F"/>
    <w:rsid w:val="005D0A52"/>
    <w:rsid w:val="005D0C9F"/>
    <w:rsid w:val="005E0D19"/>
    <w:rsid w:val="005F2623"/>
    <w:rsid w:val="00627FEF"/>
    <w:rsid w:val="00631CA1"/>
    <w:rsid w:val="00636D29"/>
    <w:rsid w:val="006631FE"/>
    <w:rsid w:val="006653CC"/>
    <w:rsid w:val="00670FDD"/>
    <w:rsid w:val="00684C98"/>
    <w:rsid w:val="006A0EE0"/>
    <w:rsid w:val="006A66B3"/>
    <w:rsid w:val="006B16D5"/>
    <w:rsid w:val="006C2380"/>
    <w:rsid w:val="006C4616"/>
    <w:rsid w:val="006D49B5"/>
    <w:rsid w:val="006D7F49"/>
    <w:rsid w:val="006E5AE2"/>
    <w:rsid w:val="006F6C1A"/>
    <w:rsid w:val="0070403D"/>
    <w:rsid w:val="00714599"/>
    <w:rsid w:val="007156DA"/>
    <w:rsid w:val="00720E7C"/>
    <w:rsid w:val="00727ED7"/>
    <w:rsid w:val="00734DE9"/>
    <w:rsid w:val="007518FA"/>
    <w:rsid w:val="007577B0"/>
    <w:rsid w:val="00766466"/>
    <w:rsid w:val="00775C3B"/>
    <w:rsid w:val="00797A9D"/>
    <w:rsid w:val="007A3B34"/>
    <w:rsid w:val="007B2487"/>
    <w:rsid w:val="007C4610"/>
    <w:rsid w:val="007D7061"/>
    <w:rsid w:val="007F250A"/>
    <w:rsid w:val="007F348B"/>
    <w:rsid w:val="008320D1"/>
    <w:rsid w:val="0083574C"/>
    <w:rsid w:val="00847F3F"/>
    <w:rsid w:val="00852195"/>
    <w:rsid w:val="008532C2"/>
    <w:rsid w:val="00853D80"/>
    <w:rsid w:val="008626C1"/>
    <w:rsid w:val="00873F06"/>
    <w:rsid w:val="008771E8"/>
    <w:rsid w:val="00881520"/>
    <w:rsid w:val="008A3A95"/>
    <w:rsid w:val="008B4BF2"/>
    <w:rsid w:val="008B6675"/>
    <w:rsid w:val="008C4A55"/>
    <w:rsid w:val="008D341C"/>
    <w:rsid w:val="008D51DB"/>
    <w:rsid w:val="008D5C0A"/>
    <w:rsid w:val="008E2417"/>
    <w:rsid w:val="008E6909"/>
    <w:rsid w:val="008F4781"/>
    <w:rsid w:val="0092780A"/>
    <w:rsid w:val="00944C71"/>
    <w:rsid w:val="00974B0B"/>
    <w:rsid w:val="00975893"/>
    <w:rsid w:val="00981A12"/>
    <w:rsid w:val="009D74F0"/>
    <w:rsid w:val="009F0852"/>
    <w:rsid w:val="009F4F88"/>
    <w:rsid w:val="009F62E6"/>
    <w:rsid w:val="00A12333"/>
    <w:rsid w:val="00A23A9E"/>
    <w:rsid w:val="00A26CFF"/>
    <w:rsid w:val="00A30BCA"/>
    <w:rsid w:val="00A32EA4"/>
    <w:rsid w:val="00A4752D"/>
    <w:rsid w:val="00A53CAA"/>
    <w:rsid w:val="00A5460F"/>
    <w:rsid w:val="00A564A1"/>
    <w:rsid w:val="00A71ED5"/>
    <w:rsid w:val="00AC43AC"/>
    <w:rsid w:val="00AC51DE"/>
    <w:rsid w:val="00AF4F4F"/>
    <w:rsid w:val="00AF53C4"/>
    <w:rsid w:val="00AF56AF"/>
    <w:rsid w:val="00B028DC"/>
    <w:rsid w:val="00B11660"/>
    <w:rsid w:val="00B125E7"/>
    <w:rsid w:val="00B15FE6"/>
    <w:rsid w:val="00B31BB3"/>
    <w:rsid w:val="00B37F13"/>
    <w:rsid w:val="00B42198"/>
    <w:rsid w:val="00B61D0A"/>
    <w:rsid w:val="00B64BC8"/>
    <w:rsid w:val="00B6751B"/>
    <w:rsid w:val="00B727D1"/>
    <w:rsid w:val="00B90D9D"/>
    <w:rsid w:val="00B92B42"/>
    <w:rsid w:val="00B978BD"/>
    <w:rsid w:val="00B97CCE"/>
    <w:rsid w:val="00BA7521"/>
    <w:rsid w:val="00BB6005"/>
    <w:rsid w:val="00BC3958"/>
    <w:rsid w:val="00BC4F71"/>
    <w:rsid w:val="00BD2B99"/>
    <w:rsid w:val="00BD6D55"/>
    <w:rsid w:val="00BF1327"/>
    <w:rsid w:val="00BF1884"/>
    <w:rsid w:val="00BF376F"/>
    <w:rsid w:val="00BF7E80"/>
    <w:rsid w:val="00C0073A"/>
    <w:rsid w:val="00C16D9D"/>
    <w:rsid w:val="00C2258F"/>
    <w:rsid w:val="00C24EC0"/>
    <w:rsid w:val="00C26A82"/>
    <w:rsid w:val="00C34C1C"/>
    <w:rsid w:val="00C54AA2"/>
    <w:rsid w:val="00C71793"/>
    <w:rsid w:val="00C736B0"/>
    <w:rsid w:val="00C819E0"/>
    <w:rsid w:val="00C9384F"/>
    <w:rsid w:val="00C94A09"/>
    <w:rsid w:val="00CB0EBA"/>
    <w:rsid w:val="00CB5B90"/>
    <w:rsid w:val="00CB658B"/>
    <w:rsid w:val="00CD19B2"/>
    <w:rsid w:val="00CD3561"/>
    <w:rsid w:val="00CE13AC"/>
    <w:rsid w:val="00CE19C2"/>
    <w:rsid w:val="00CE6CA1"/>
    <w:rsid w:val="00CF7364"/>
    <w:rsid w:val="00D0303F"/>
    <w:rsid w:val="00D034EE"/>
    <w:rsid w:val="00D07406"/>
    <w:rsid w:val="00D10035"/>
    <w:rsid w:val="00D237FB"/>
    <w:rsid w:val="00D27D7F"/>
    <w:rsid w:val="00D62CA8"/>
    <w:rsid w:val="00D76907"/>
    <w:rsid w:val="00D8016A"/>
    <w:rsid w:val="00D83894"/>
    <w:rsid w:val="00D94C83"/>
    <w:rsid w:val="00D9551A"/>
    <w:rsid w:val="00DA3833"/>
    <w:rsid w:val="00DB26A0"/>
    <w:rsid w:val="00DD3E9E"/>
    <w:rsid w:val="00DD4534"/>
    <w:rsid w:val="00DD614D"/>
    <w:rsid w:val="00DF0605"/>
    <w:rsid w:val="00DF3EF6"/>
    <w:rsid w:val="00E01135"/>
    <w:rsid w:val="00E017FC"/>
    <w:rsid w:val="00E033E7"/>
    <w:rsid w:val="00E0524D"/>
    <w:rsid w:val="00E0625F"/>
    <w:rsid w:val="00E441C6"/>
    <w:rsid w:val="00E468F5"/>
    <w:rsid w:val="00E542D8"/>
    <w:rsid w:val="00E61065"/>
    <w:rsid w:val="00E742BA"/>
    <w:rsid w:val="00EA2E1A"/>
    <w:rsid w:val="00EA5612"/>
    <w:rsid w:val="00EC4798"/>
    <w:rsid w:val="00EC58B4"/>
    <w:rsid w:val="00EE3FBE"/>
    <w:rsid w:val="00EF36C9"/>
    <w:rsid w:val="00F26D16"/>
    <w:rsid w:val="00F338CC"/>
    <w:rsid w:val="00F45143"/>
    <w:rsid w:val="00F47F26"/>
    <w:rsid w:val="00F520EE"/>
    <w:rsid w:val="00F53116"/>
    <w:rsid w:val="00F6377F"/>
    <w:rsid w:val="00FA2E2C"/>
    <w:rsid w:val="00FA6EC0"/>
    <w:rsid w:val="00FB0D67"/>
    <w:rsid w:val="00FB27E0"/>
    <w:rsid w:val="00FC07EA"/>
    <w:rsid w:val="00FC468D"/>
    <w:rsid w:val="00FD3002"/>
    <w:rsid w:val="00FD6111"/>
    <w:rsid w:val="00FE7682"/>
    <w:rsid w:val="00FF0427"/>
    <w:rsid w:val="00FF56B2"/>
    <w:rsid w:val="02A279BE"/>
    <w:rsid w:val="04065D56"/>
    <w:rsid w:val="04AA6790"/>
    <w:rsid w:val="05972A4E"/>
    <w:rsid w:val="09F0059D"/>
    <w:rsid w:val="0C3E1FE0"/>
    <w:rsid w:val="0D9C00EB"/>
    <w:rsid w:val="0E670489"/>
    <w:rsid w:val="0F566636"/>
    <w:rsid w:val="108A6BF5"/>
    <w:rsid w:val="10B42B58"/>
    <w:rsid w:val="1201099E"/>
    <w:rsid w:val="131A3B3B"/>
    <w:rsid w:val="131C517F"/>
    <w:rsid w:val="13493F82"/>
    <w:rsid w:val="14F050FD"/>
    <w:rsid w:val="18CF7EBC"/>
    <w:rsid w:val="190D5165"/>
    <w:rsid w:val="1CEB1518"/>
    <w:rsid w:val="1D060B74"/>
    <w:rsid w:val="1D8574DD"/>
    <w:rsid w:val="20B612A6"/>
    <w:rsid w:val="20BF24A1"/>
    <w:rsid w:val="24BE4ADF"/>
    <w:rsid w:val="25EC434C"/>
    <w:rsid w:val="265C24A6"/>
    <w:rsid w:val="27EA7440"/>
    <w:rsid w:val="29663A91"/>
    <w:rsid w:val="29ED2DF1"/>
    <w:rsid w:val="2BF473F2"/>
    <w:rsid w:val="2EBD6A22"/>
    <w:rsid w:val="2ED916CD"/>
    <w:rsid w:val="2FF92D73"/>
    <w:rsid w:val="31907579"/>
    <w:rsid w:val="32FC2F82"/>
    <w:rsid w:val="34D12270"/>
    <w:rsid w:val="356B642D"/>
    <w:rsid w:val="35913361"/>
    <w:rsid w:val="36F11497"/>
    <w:rsid w:val="38A954D9"/>
    <w:rsid w:val="3C5A59A6"/>
    <w:rsid w:val="3C91454B"/>
    <w:rsid w:val="3E987D04"/>
    <w:rsid w:val="42DC06D7"/>
    <w:rsid w:val="441D2615"/>
    <w:rsid w:val="45C37023"/>
    <w:rsid w:val="462E3864"/>
    <w:rsid w:val="47E3342A"/>
    <w:rsid w:val="488349D8"/>
    <w:rsid w:val="49835FE6"/>
    <w:rsid w:val="4B593516"/>
    <w:rsid w:val="4B5B7E8F"/>
    <w:rsid w:val="4D66639C"/>
    <w:rsid w:val="4DB90E0A"/>
    <w:rsid w:val="50546946"/>
    <w:rsid w:val="525C6715"/>
    <w:rsid w:val="53BA2087"/>
    <w:rsid w:val="54A830E2"/>
    <w:rsid w:val="54B732B7"/>
    <w:rsid w:val="563D3567"/>
    <w:rsid w:val="572C4447"/>
    <w:rsid w:val="57F179E8"/>
    <w:rsid w:val="59A24165"/>
    <w:rsid w:val="5ADC068E"/>
    <w:rsid w:val="5B7E4D87"/>
    <w:rsid w:val="5D335F8B"/>
    <w:rsid w:val="5DC51AB1"/>
    <w:rsid w:val="5E03405E"/>
    <w:rsid w:val="61386F07"/>
    <w:rsid w:val="615704F3"/>
    <w:rsid w:val="62944AE5"/>
    <w:rsid w:val="64371158"/>
    <w:rsid w:val="651D2592"/>
    <w:rsid w:val="668C50BB"/>
    <w:rsid w:val="6C6B3428"/>
    <w:rsid w:val="6CAE41B9"/>
    <w:rsid w:val="6D5A1CE6"/>
    <w:rsid w:val="6F191FC4"/>
    <w:rsid w:val="6FCD5C42"/>
    <w:rsid w:val="70AF6B7F"/>
    <w:rsid w:val="725A0FAB"/>
    <w:rsid w:val="74860971"/>
    <w:rsid w:val="7EB6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3A"/>
    <w:pPr>
      <w:widowControl w:val="0"/>
      <w:jc w:val="both"/>
    </w:pPr>
    <w:rPr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F06"/>
    <w:pPr>
      <w:keepNext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73F06"/>
    <w:rPr>
      <w:rFonts w:ascii="Times New Roman" w:hAnsi="Times New Roman" w:cs="Times New Roman"/>
      <w:b/>
      <w:kern w:val="2"/>
      <w:sz w:val="24"/>
    </w:rPr>
  </w:style>
  <w:style w:type="paragraph" w:styleId="Footer">
    <w:name w:val="footer"/>
    <w:basedOn w:val="Normal"/>
    <w:link w:val="FooterChar"/>
    <w:uiPriority w:val="99"/>
    <w:rsid w:val="00DD61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7EA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DD61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7EA"/>
    <w:rPr>
      <w:rFonts w:cs="Times New Roman"/>
      <w:sz w:val="18"/>
    </w:rPr>
  </w:style>
  <w:style w:type="paragraph" w:styleId="NormalWeb">
    <w:name w:val="Normal (Web)"/>
    <w:basedOn w:val="Normal"/>
    <w:link w:val="NormalWebChar"/>
    <w:uiPriority w:val="99"/>
    <w:rsid w:val="00DD614D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D614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C07EA"/>
    <w:rPr>
      <w:rFonts w:ascii="Cambria" w:hAnsi="Cambria" w:cs="Times New Roman"/>
      <w:b/>
      <w:sz w:val="32"/>
    </w:rPr>
  </w:style>
  <w:style w:type="table" w:styleId="TableGrid">
    <w:name w:val="Table Grid"/>
    <w:basedOn w:val="TableNormal"/>
    <w:uiPriority w:val="99"/>
    <w:rsid w:val="00DD61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3D80"/>
    <w:pPr>
      <w:ind w:firstLineChars="200" w:firstLine="420"/>
    </w:pPr>
  </w:style>
  <w:style w:type="character" w:customStyle="1" w:styleId="NormalWebChar">
    <w:name w:val="Normal (Web) Char"/>
    <w:link w:val="NormalWeb"/>
    <w:uiPriority w:val="99"/>
    <w:locked/>
    <w:rsid w:val="0040358E"/>
    <w:rPr>
      <w:rFonts w:ascii="宋体" w:eastAsia="宋体" w:hAnsi="宋体"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BD2B99"/>
    <w:pPr>
      <w:ind w:firstLineChars="196" w:firstLine="551"/>
    </w:pPr>
    <w:rPr>
      <w:rFonts w:ascii="Times New Roman" w:hAnsi="Times New Roman"/>
      <w:b/>
      <w:sz w:val="28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locked/>
    <w:rsid w:val="008E6909"/>
    <w:rPr>
      <w:rFonts w:ascii="宋体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6909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B%CE%CE%B0%B8%D5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1%F8%BA%E9%D2%E5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15</Pages>
  <Words>1590</Words>
  <Characters>9067</Characters>
  <Application>Microsoft Office Outlook</Application>
  <DocSecurity>0</DocSecurity>
  <Lines>0</Lines>
  <Paragraphs>0</Paragraphs>
  <ScaleCrop>false</ScaleCrop>
  <Company>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基于车辆工程教育专业认证要求的教学大纲</dc:title>
  <dc:subject/>
  <dc:creator>Administrator</dc:creator>
  <cp:keywords/>
  <dc:description/>
  <cp:lastModifiedBy>AutoBVT</cp:lastModifiedBy>
  <cp:revision>3</cp:revision>
  <cp:lastPrinted>2019-04-11T06:26:00Z</cp:lastPrinted>
  <dcterms:created xsi:type="dcterms:W3CDTF">2019-09-10T02:29:00Z</dcterms:created>
  <dcterms:modified xsi:type="dcterms:W3CDTF">2020-01-13T07:16:00Z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