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A2" w:rsidRPr="00FB0D67" w:rsidRDefault="00604FA2" w:rsidP="002A606A">
      <w:pPr>
        <w:spacing w:beforeLines="100" w:afterLines="50" w:line="440" w:lineRule="exact"/>
        <w:jc w:val="center"/>
        <w:rPr>
          <w:rFonts w:eastAsia="微软雅黑"/>
          <w:b/>
          <w:color w:val="000000"/>
          <w:sz w:val="30"/>
          <w:szCs w:val="30"/>
        </w:rPr>
      </w:pPr>
      <w:r w:rsidRPr="00FB0D67">
        <w:rPr>
          <w:rFonts w:eastAsia="微软雅黑" w:hint="eastAsia"/>
          <w:b/>
          <w:color w:val="000000"/>
          <w:sz w:val="30"/>
          <w:szCs w:val="30"/>
        </w:rPr>
        <w:t>《</w:t>
      </w:r>
      <w:r>
        <w:rPr>
          <w:rFonts w:eastAsia="微软雅黑" w:hint="eastAsia"/>
          <w:b/>
          <w:sz w:val="30"/>
          <w:szCs w:val="30"/>
        </w:rPr>
        <w:t>机械基础实验</w:t>
      </w:r>
      <w:r w:rsidRPr="00FB0D67">
        <w:rPr>
          <w:rFonts w:eastAsia="微软雅黑" w:hint="eastAsia"/>
          <w:b/>
          <w:color w:val="000000"/>
          <w:sz w:val="30"/>
          <w:szCs w:val="30"/>
        </w:rPr>
        <w:t>》教学大纲</w:t>
      </w:r>
    </w:p>
    <w:p w:rsidR="00604FA2" w:rsidRDefault="00604FA2" w:rsidP="00873F06">
      <w:pPr>
        <w:jc w:val="center"/>
        <w:rPr>
          <w:rFonts w:ascii="Times New Roman" w:hAnsi="Times New Roman"/>
          <w:sz w:val="28"/>
          <w:szCs w:val="28"/>
        </w:rPr>
      </w:pPr>
      <w:r w:rsidRPr="001F2C4B">
        <w:rPr>
          <w:rFonts w:ascii="Times New Roman" w:hAnsi="Times New Roman"/>
          <w:sz w:val="28"/>
          <w:szCs w:val="28"/>
        </w:rPr>
        <w:t>Mechanical Basis Experiment</w:t>
      </w:r>
    </w:p>
    <w:p w:rsidR="00604FA2" w:rsidRPr="006653CC" w:rsidRDefault="00604FA2"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课程编码：</w:t>
      </w:r>
      <w:r w:rsidRPr="006653CC">
        <w:rPr>
          <w:rFonts w:ascii="Times New Roman" w:eastAsia="微软雅黑" w:hAnsi="Times New Roman"/>
          <w:color w:val="000000"/>
          <w:sz w:val="24"/>
          <w:szCs w:val="24"/>
        </w:rPr>
        <w:t xml:space="preserve">  </w:t>
      </w:r>
      <w:r>
        <w:rPr>
          <w:rFonts w:ascii="Times New Roman" w:eastAsia="等线" w:hAnsi="Times New Roman"/>
          <w:color w:val="000000"/>
          <w:sz w:val="22"/>
        </w:rPr>
        <w:t>2314151803</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学分：</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1.5</w:t>
      </w:r>
      <w:r w:rsidRPr="006653CC">
        <w:rPr>
          <w:rFonts w:ascii="Times New Roman" w:eastAsia="微软雅黑" w:hAnsi="Times New Roman"/>
          <w:sz w:val="24"/>
          <w:szCs w:val="24"/>
        </w:rPr>
        <w:t xml:space="preserve"> </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课程类别：</w:t>
      </w:r>
      <w:r w:rsidRPr="006653CC">
        <w:rPr>
          <w:rFonts w:ascii="Times New Roman" w:eastAsia="微软雅黑" w:hAnsi="Times New Roman"/>
          <w:color w:val="000000"/>
          <w:sz w:val="24"/>
          <w:szCs w:val="24"/>
        </w:rPr>
        <w:t xml:space="preserve"> </w:t>
      </w:r>
      <w:r>
        <w:rPr>
          <w:rFonts w:ascii="Times New Roman" w:hAnsi="Times New Roman" w:hint="eastAsia"/>
          <w:color w:val="000000"/>
          <w:sz w:val="24"/>
          <w:szCs w:val="24"/>
        </w:rPr>
        <w:t>学科基础</w:t>
      </w:r>
      <w:r w:rsidRPr="006653CC">
        <w:rPr>
          <w:rFonts w:ascii="Times New Roman" w:hAnsi="Times New Roman" w:hint="eastAsia"/>
          <w:color w:val="000000"/>
          <w:sz w:val="24"/>
          <w:szCs w:val="24"/>
        </w:rPr>
        <w:t>课</w:t>
      </w:r>
      <w:r w:rsidRPr="006653CC">
        <w:rPr>
          <w:rFonts w:ascii="Times New Roman" w:hAnsi="Times New Roman"/>
          <w:color w:val="000000"/>
          <w:sz w:val="24"/>
          <w:szCs w:val="24"/>
        </w:rPr>
        <w:t xml:space="preserve"> </w:t>
      </w:r>
    </w:p>
    <w:p w:rsidR="00604FA2" w:rsidRPr="006653CC" w:rsidRDefault="00604FA2" w:rsidP="00873F06">
      <w:pPr>
        <w:spacing w:line="440" w:lineRule="exact"/>
        <w:rPr>
          <w:rFonts w:ascii="Times New Roman" w:hAnsi="Times New Roman"/>
          <w:color w:val="000000"/>
          <w:sz w:val="24"/>
          <w:szCs w:val="24"/>
        </w:rPr>
      </w:pPr>
      <w:r w:rsidRPr="006653CC">
        <w:rPr>
          <w:rFonts w:ascii="Times New Roman" w:eastAsia="微软雅黑" w:hAnsi="Times New Roman" w:hint="eastAsia"/>
          <w:b/>
          <w:bCs/>
          <w:color w:val="000000"/>
          <w:sz w:val="24"/>
          <w:szCs w:val="24"/>
        </w:rPr>
        <w:t>计划学时：</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54</w:t>
      </w:r>
      <w:r w:rsidRPr="006653CC">
        <w:rPr>
          <w:rFonts w:ascii="Times New Roman" w:eastAsia="微软雅黑" w:hAnsi="Times New Roman"/>
          <w:sz w:val="24"/>
          <w:szCs w:val="24"/>
        </w:rPr>
        <w:t xml:space="preserve"> </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sidRPr="006653CC">
        <w:rPr>
          <w:rFonts w:ascii="Times New Roman" w:eastAsia="微软雅黑" w:hAnsi="Times New Roman"/>
          <w:color w:val="000000"/>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讲课：</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实验或实践：</w:t>
      </w:r>
      <w:r>
        <w:rPr>
          <w:rFonts w:ascii="Times New Roman" w:eastAsia="微软雅黑" w:hAnsi="Times New Roman"/>
          <w:b/>
          <w:bCs/>
          <w:color w:val="000000"/>
          <w:sz w:val="24"/>
          <w:szCs w:val="24"/>
        </w:rPr>
        <w:t>54</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上机：</w:t>
      </w:r>
      <w:r w:rsidRPr="006653CC">
        <w:rPr>
          <w:rFonts w:ascii="Times New Roman" w:hAnsi="Times New Roman"/>
          <w:sz w:val="24"/>
          <w:szCs w:val="24"/>
        </w:rPr>
        <w:t xml:space="preserve">0 </w:t>
      </w:r>
    </w:p>
    <w:p w:rsidR="00604FA2" w:rsidRPr="006653CC" w:rsidRDefault="00604FA2"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适用专业</w:t>
      </w:r>
      <w:r>
        <w:rPr>
          <w:rFonts w:ascii="Times New Roman" w:eastAsia="微软雅黑" w:hAnsi="Times New Roman"/>
          <w:b/>
          <w:bCs/>
          <w:color w:val="000000"/>
          <w:sz w:val="24"/>
          <w:szCs w:val="24"/>
        </w:rPr>
        <w:t>:</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sidRPr="006653CC">
        <w:rPr>
          <w:rFonts w:ascii="Times New Roman" w:hAnsi="Times New Roman" w:hint="eastAsia"/>
          <w:color w:val="000000"/>
          <w:sz w:val="24"/>
          <w:szCs w:val="24"/>
        </w:rPr>
        <w:t>车辆工程</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先修课程</w:t>
      </w:r>
      <w:r w:rsidRPr="00873F06">
        <w:rPr>
          <w:rFonts w:ascii="Times New Roman" w:eastAsia="微软雅黑" w:hAnsi="Times New Roman" w:hint="eastAsia"/>
          <w:b/>
          <w:bCs/>
          <w:color w:val="000000"/>
          <w:sz w:val="24"/>
          <w:szCs w:val="24"/>
        </w:rPr>
        <w:t>：</w:t>
      </w:r>
    </w:p>
    <w:p w:rsidR="00604FA2" w:rsidRDefault="00604FA2" w:rsidP="00B6751B">
      <w:pPr>
        <w:spacing w:line="440" w:lineRule="exact"/>
        <w:rPr>
          <w:rFonts w:ascii="Times New Roman" w:hAnsi="Times New Roman"/>
          <w:sz w:val="24"/>
          <w:szCs w:val="24"/>
        </w:rPr>
      </w:pPr>
      <w:r w:rsidRPr="006653CC">
        <w:rPr>
          <w:rFonts w:ascii="Times New Roman" w:eastAsia="微软雅黑" w:hAnsi="Times New Roman" w:hint="eastAsia"/>
          <w:b/>
          <w:bCs/>
          <w:color w:val="000000"/>
          <w:sz w:val="24"/>
          <w:szCs w:val="24"/>
        </w:rPr>
        <w:t>推荐教材</w:t>
      </w:r>
      <w:r>
        <w:rPr>
          <w:rFonts w:ascii="Times New Roman" w:eastAsia="微软雅黑" w:hAnsi="Times New Roman" w:hint="eastAsia"/>
          <w:b/>
          <w:bCs/>
          <w:color w:val="000000"/>
          <w:sz w:val="24"/>
          <w:szCs w:val="24"/>
        </w:rPr>
        <w:t>：</w:t>
      </w:r>
      <w:r w:rsidRPr="006653CC">
        <w:rPr>
          <w:rFonts w:ascii="Times New Roman" w:eastAsia="微软雅黑" w:hAnsi="Times New Roman"/>
          <w:b/>
          <w:bCs/>
          <w:color w:val="000000"/>
          <w:sz w:val="24"/>
          <w:szCs w:val="24"/>
        </w:rPr>
        <w:t xml:space="preserve"> </w:t>
      </w:r>
      <w:r>
        <w:rPr>
          <w:rFonts w:ascii="Times New Roman" w:eastAsia="微软雅黑" w:hAnsi="Times New Roman"/>
          <w:b/>
          <w:bCs/>
          <w:color w:val="000000"/>
          <w:sz w:val="24"/>
          <w:szCs w:val="24"/>
        </w:rPr>
        <w:t xml:space="preserve"> </w:t>
      </w:r>
      <w:r>
        <w:rPr>
          <w:rFonts w:ascii="Times New Roman" w:hAnsi="Times New Roman" w:hint="eastAsia"/>
          <w:sz w:val="24"/>
          <w:szCs w:val="24"/>
        </w:rPr>
        <w:t>郭宏亮、魏衍侠，</w:t>
      </w:r>
      <w:r w:rsidRPr="003C4110">
        <w:rPr>
          <w:rFonts w:ascii="Times New Roman" w:hAnsi="Times New Roman" w:hint="eastAsia"/>
          <w:sz w:val="24"/>
          <w:szCs w:val="24"/>
        </w:rPr>
        <w:t>《</w:t>
      </w:r>
      <w:r>
        <w:rPr>
          <w:rFonts w:ascii="Times New Roman" w:hAnsi="Times New Roman" w:hint="eastAsia"/>
          <w:sz w:val="24"/>
          <w:szCs w:val="24"/>
        </w:rPr>
        <w:t>机械基础实验</w:t>
      </w:r>
      <w:r w:rsidRPr="003C4110">
        <w:rPr>
          <w:rFonts w:ascii="Times New Roman" w:hAnsi="Times New Roman" w:hint="eastAsia"/>
          <w:sz w:val="24"/>
          <w:szCs w:val="24"/>
        </w:rPr>
        <w:t>》</w:t>
      </w:r>
      <w:r>
        <w:rPr>
          <w:rFonts w:ascii="Times New Roman" w:hAnsi="Times New Roman" w:hint="eastAsia"/>
          <w:sz w:val="24"/>
          <w:szCs w:val="24"/>
        </w:rPr>
        <w:t>，电子工业</w:t>
      </w:r>
      <w:r w:rsidRPr="003C4110">
        <w:rPr>
          <w:rFonts w:ascii="Times New Roman" w:hAnsi="Times New Roman" w:hint="eastAsia"/>
          <w:sz w:val="24"/>
          <w:szCs w:val="24"/>
        </w:rPr>
        <w:t>出版社</w:t>
      </w:r>
      <w:r>
        <w:rPr>
          <w:rFonts w:ascii="Times New Roman" w:hAnsi="Times New Roman" w:hint="eastAsia"/>
          <w:sz w:val="24"/>
          <w:szCs w:val="24"/>
        </w:rPr>
        <w:t>，</w:t>
      </w:r>
      <w:r w:rsidRPr="003C4110">
        <w:rPr>
          <w:rFonts w:ascii="Times New Roman" w:hAnsi="Times New Roman"/>
          <w:sz w:val="24"/>
          <w:szCs w:val="24"/>
        </w:rPr>
        <w:t>20</w:t>
      </w:r>
      <w:r>
        <w:rPr>
          <w:rFonts w:ascii="Times New Roman" w:hAnsi="Times New Roman"/>
          <w:sz w:val="24"/>
          <w:szCs w:val="24"/>
        </w:rPr>
        <w:t>16</w:t>
      </w:r>
      <w:r>
        <w:rPr>
          <w:rFonts w:ascii="Times New Roman" w:hAnsi="Times New Roman" w:hint="eastAsia"/>
          <w:sz w:val="24"/>
          <w:szCs w:val="24"/>
        </w:rPr>
        <w:t>。</w:t>
      </w:r>
    </w:p>
    <w:p w:rsidR="00604FA2" w:rsidRPr="00B6751B" w:rsidRDefault="00604FA2" w:rsidP="00B6751B">
      <w:pPr>
        <w:spacing w:line="440" w:lineRule="exact"/>
        <w:rPr>
          <w:rFonts w:ascii="Times New Roman" w:hAnsi="Times New Roman"/>
          <w:sz w:val="24"/>
          <w:szCs w:val="24"/>
        </w:rPr>
      </w:pPr>
      <w:r w:rsidRPr="00B6751B">
        <w:rPr>
          <w:rFonts w:ascii="Times New Roman" w:eastAsia="微软雅黑" w:hAnsi="Times New Roman" w:hint="eastAsia"/>
          <w:b/>
          <w:bCs/>
          <w:color w:val="000000"/>
          <w:sz w:val="24"/>
          <w:szCs w:val="24"/>
        </w:rPr>
        <w:t>参考书目：</w:t>
      </w:r>
      <w:r w:rsidRPr="00B6751B">
        <w:rPr>
          <w:rFonts w:ascii="Times New Roman" w:eastAsia="微软雅黑" w:hAnsi="Times New Roman"/>
          <w:b/>
          <w:bCs/>
          <w:color w:val="000000"/>
          <w:sz w:val="24"/>
          <w:szCs w:val="24"/>
        </w:rPr>
        <w:t xml:space="preserve"> </w:t>
      </w:r>
      <w:r>
        <w:rPr>
          <w:rFonts w:ascii="Times New Roman" w:eastAsia="微软雅黑" w:hAnsi="Times New Roman"/>
          <w:b/>
          <w:bCs/>
          <w:color w:val="000000"/>
          <w:sz w:val="24"/>
          <w:szCs w:val="24"/>
        </w:rPr>
        <w:t xml:space="preserve"> </w:t>
      </w:r>
      <w:r w:rsidRPr="00E468F5">
        <w:rPr>
          <w:rFonts w:ascii="Times New Roman" w:hAnsi="Times New Roman"/>
          <w:sz w:val="24"/>
          <w:szCs w:val="24"/>
        </w:rPr>
        <w:t>1.</w:t>
      </w:r>
      <w:bookmarkStart w:id="0" w:name="OLE_LINK1"/>
      <w:bookmarkStart w:id="1" w:name="OLE_LINK2"/>
      <w:bookmarkStart w:id="2" w:name="OLE_LINK3"/>
      <w:r w:rsidRPr="006D6DBA">
        <w:rPr>
          <w:rFonts w:ascii="Times New Roman" w:hAnsi="Times New Roman"/>
          <w:sz w:val="24"/>
          <w:szCs w:val="24"/>
        </w:rPr>
        <w:t xml:space="preserve"> </w:t>
      </w:r>
      <w:r w:rsidRPr="00F03458">
        <w:rPr>
          <w:rFonts w:ascii="Times New Roman" w:hAnsi="Times New Roman" w:hint="eastAsia"/>
          <w:sz w:val="24"/>
          <w:szCs w:val="24"/>
        </w:rPr>
        <w:t>王晓方等</w:t>
      </w:r>
      <w:r>
        <w:rPr>
          <w:rFonts w:ascii="Times New Roman" w:hAnsi="Times New Roman" w:hint="eastAsia"/>
          <w:sz w:val="24"/>
          <w:szCs w:val="24"/>
        </w:rPr>
        <w:t>，《</w:t>
      </w:r>
      <w:r w:rsidRPr="00F03458">
        <w:rPr>
          <w:rFonts w:ascii="Times New Roman" w:hAnsi="Times New Roman" w:hint="eastAsia"/>
          <w:sz w:val="24"/>
          <w:szCs w:val="24"/>
        </w:rPr>
        <w:t>互换性与技术测量</w:t>
      </w:r>
      <w:r>
        <w:rPr>
          <w:rFonts w:ascii="Times New Roman" w:hAnsi="Times New Roman" w:hint="eastAsia"/>
          <w:sz w:val="24"/>
          <w:szCs w:val="24"/>
        </w:rPr>
        <w:t>》</w:t>
      </w:r>
      <w:bookmarkEnd w:id="0"/>
      <w:bookmarkEnd w:id="1"/>
      <w:bookmarkEnd w:id="2"/>
      <w:r w:rsidRPr="00F03458">
        <w:rPr>
          <w:rFonts w:ascii="Times New Roman" w:hAnsi="Times New Roman" w:hint="eastAsia"/>
          <w:sz w:val="24"/>
          <w:szCs w:val="24"/>
        </w:rPr>
        <w:t>，中国轻工业出版社，</w:t>
      </w:r>
      <w:r w:rsidRPr="00F03458">
        <w:rPr>
          <w:rFonts w:ascii="Times New Roman" w:hAnsi="Times New Roman"/>
          <w:sz w:val="24"/>
          <w:szCs w:val="24"/>
        </w:rPr>
        <w:t>2015</w:t>
      </w:r>
      <w:r>
        <w:rPr>
          <w:rFonts w:ascii="Times New Roman" w:hAnsi="Times New Roman" w:hint="eastAsia"/>
          <w:sz w:val="24"/>
          <w:szCs w:val="24"/>
        </w:rPr>
        <w:t>。</w:t>
      </w:r>
    </w:p>
    <w:p w:rsidR="00604FA2" w:rsidRDefault="00604FA2" w:rsidP="002A606A">
      <w:pPr>
        <w:spacing w:line="440" w:lineRule="exact"/>
        <w:ind w:leftChars="684" w:left="1436"/>
        <w:rPr>
          <w:rFonts w:ascii="Times New Roman" w:hAnsi="Times New Roman"/>
          <w:sz w:val="24"/>
          <w:szCs w:val="24"/>
        </w:rPr>
      </w:pPr>
      <w:r>
        <w:rPr>
          <w:rFonts w:ascii="Times New Roman" w:hAnsi="Times New Roman"/>
          <w:sz w:val="24"/>
          <w:szCs w:val="24"/>
        </w:rPr>
        <w:t xml:space="preserve">2. </w:t>
      </w:r>
      <w:r w:rsidRPr="00D96D8A">
        <w:rPr>
          <w:rFonts w:ascii="Times New Roman" w:hAnsi="Times New Roman" w:hint="eastAsia"/>
          <w:sz w:val="24"/>
          <w:szCs w:val="24"/>
        </w:rPr>
        <w:t>刘鸿文、吕荣坤，</w:t>
      </w:r>
      <w:r w:rsidRPr="003C4110">
        <w:rPr>
          <w:rFonts w:ascii="Times New Roman" w:hAnsi="Times New Roman" w:hint="eastAsia"/>
          <w:sz w:val="24"/>
          <w:szCs w:val="24"/>
        </w:rPr>
        <w:t>《</w:t>
      </w:r>
      <w:r>
        <w:rPr>
          <w:rFonts w:ascii="Times New Roman" w:hAnsi="Times New Roman" w:hint="eastAsia"/>
          <w:sz w:val="24"/>
          <w:szCs w:val="24"/>
        </w:rPr>
        <w:t>材料力学实验</w:t>
      </w:r>
      <w:r w:rsidRPr="003C4110">
        <w:rPr>
          <w:rFonts w:ascii="Times New Roman" w:hAnsi="Times New Roman" w:hint="eastAsia"/>
          <w:sz w:val="24"/>
          <w:szCs w:val="24"/>
        </w:rPr>
        <w:t>》</w:t>
      </w:r>
      <w:r>
        <w:rPr>
          <w:rFonts w:ascii="Times New Roman" w:hAnsi="Times New Roman" w:hint="eastAsia"/>
          <w:sz w:val="24"/>
          <w:szCs w:val="24"/>
        </w:rPr>
        <w:t>第</w:t>
      </w:r>
      <w:r>
        <w:rPr>
          <w:rFonts w:ascii="Times New Roman" w:hAnsi="Times New Roman"/>
          <w:sz w:val="24"/>
          <w:szCs w:val="24"/>
        </w:rPr>
        <w:t>4</w:t>
      </w:r>
      <w:r>
        <w:rPr>
          <w:rFonts w:ascii="Times New Roman" w:hAnsi="Times New Roman" w:hint="eastAsia"/>
          <w:sz w:val="24"/>
          <w:szCs w:val="24"/>
        </w:rPr>
        <w:t>版，高等教育出版社，</w:t>
      </w:r>
      <w:r w:rsidRPr="003C4110">
        <w:rPr>
          <w:rFonts w:ascii="Times New Roman" w:hAnsi="Times New Roman"/>
          <w:sz w:val="24"/>
          <w:szCs w:val="24"/>
        </w:rPr>
        <w:t>20</w:t>
      </w:r>
      <w:r>
        <w:rPr>
          <w:rFonts w:ascii="Times New Roman" w:hAnsi="Times New Roman"/>
          <w:sz w:val="24"/>
          <w:szCs w:val="24"/>
        </w:rPr>
        <w:t>17</w:t>
      </w:r>
      <w:r>
        <w:rPr>
          <w:rFonts w:ascii="Times New Roman" w:hAnsi="Times New Roman" w:hint="eastAsia"/>
          <w:sz w:val="24"/>
          <w:szCs w:val="24"/>
        </w:rPr>
        <w:t>。</w:t>
      </w:r>
    </w:p>
    <w:p w:rsidR="00604FA2" w:rsidRPr="00FF5B10" w:rsidRDefault="00604FA2" w:rsidP="002A606A">
      <w:pPr>
        <w:spacing w:line="440" w:lineRule="exact"/>
        <w:ind w:firstLineChars="600" w:firstLine="1440"/>
        <w:rPr>
          <w:rFonts w:ascii="宋体" w:hAnsi="宋体" w:cs="宋体"/>
          <w:kern w:val="0"/>
          <w:sz w:val="24"/>
          <w:szCs w:val="24"/>
        </w:rPr>
      </w:pPr>
      <w:r>
        <w:rPr>
          <w:rFonts w:ascii="Times New Roman" w:hAnsi="Times New Roman"/>
          <w:sz w:val="24"/>
          <w:szCs w:val="24"/>
        </w:rPr>
        <w:t xml:space="preserve">3. </w:t>
      </w:r>
      <w:r w:rsidRPr="00FF5B10">
        <w:rPr>
          <w:rFonts w:ascii="宋体" w:hAnsi="宋体" w:cs="宋体" w:hint="eastAsia"/>
          <w:kern w:val="0"/>
          <w:sz w:val="24"/>
          <w:szCs w:val="24"/>
        </w:rPr>
        <w:t>王跃进，《机械原理》，北京大学出版社，</w:t>
      </w:r>
      <w:r w:rsidRPr="00FF5B10">
        <w:rPr>
          <w:rFonts w:ascii="宋体" w:hAnsi="宋体" w:cs="宋体"/>
          <w:kern w:val="0"/>
          <w:sz w:val="24"/>
          <w:szCs w:val="24"/>
        </w:rPr>
        <w:t>2013</w:t>
      </w:r>
      <w:r w:rsidRPr="00FF5B10">
        <w:rPr>
          <w:rFonts w:ascii="宋体" w:hAnsi="宋体" w:cs="宋体" w:hint="eastAsia"/>
          <w:kern w:val="0"/>
          <w:sz w:val="24"/>
          <w:szCs w:val="24"/>
        </w:rPr>
        <w:t>年。</w:t>
      </w:r>
      <w:r w:rsidRPr="00FF5B10">
        <w:rPr>
          <w:rFonts w:ascii="宋体" w:hAnsi="宋体" w:cs="宋体"/>
          <w:kern w:val="0"/>
          <w:sz w:val="24"/>
          <w:szCs w:val="24"/>
        </w:rPr>
        <w:t xml:space="preserve"> </w:t>
      </w:r>
    </w:p>
    <w:p w:rsidR="00604FA2" w:rsidRPr="00B6751B" w:rsidRDefault="00604FA2" w:rsidP="002A606A">
      <w:pPr>
        <w:spacing w:line="440" w:lineRule="exact"/>
        <w:ind w:firstLineChars="600" w:firstLine="1440"/>
        <w:rPr>
          <w:rFonts w:ascii="Times New Roman" w:hAnsi="Times New Roman"/>
          <w:sz w:val="24"/>
          <w:szCs w:val="24"/>
        </w:rPr>
      </w:pPr>
      <w:r>
        <w:rPr>
          <w:rFonts w:ascii="Times New Roman" w:hAnsi="Times New Roman"/>
          <w:sz w:val="24"/>
          <w:szCs w:val="24"/>
        </w:rPr>
        <w:t>4</w:t>
      </w:r>
      <w:r>
        <w:rPr>
          <w:rFonts w:ascii="宋体" w:hAnsi="宋体" w:hint="eastAsia"/>
          <w:sz w:val="24"/>
          <w:szCs w:val="24"/>
        </w:rPr>
        <w:t>．</w:t>
      </w:r>
      <w:r w:rsidRPr="0040314D">
        <w:rPr>
          <w:rFonts w:ascii="宋体" w:hAnsi="宋体" w:hint="eastAsia"/>
          <w:sz w:val="24"/>
          <w:szCs w:val="24"/>
        </w:rPr>
        <w:t>刘银水</w:t>
      </w:r>
      <w:r>
        <w:rPr>
          <w:rFonts w:ascii="宋体" w:hAnsi="宋体" w:hint="eastAsia"/>
          <w:sz w:val="24"/>
          <w:szCs w:val="24"/>
        </w:rPr>
        <w:t>，</w:t>
      </w:r>
      <w:r w:rsidRPr="003C4110">
        <w:rPr>
          <w:rFonts w:ascii="Times New Roman" w:hAnsi="Times New Roman" w:hint="eastAsia"/>
          <w:sz w:val="24"/>
          <w:szCs w:val="24"/>
        </w:rPr>
        <w:t>《</w:t>
      </w:r>
      <w:r w:rsidRPr="0040314D">
        <w:rPr>
          <w:rFonts w:ascii="宋体" w:hAnsi="宋体" w:hint="eastAsia"/>
          <w:sz w:val="24"/>
          <w:szCs w:val="24"/>
        </w:rPr>
        <w:t>液压与气压传动</w:t>
      </w:r>
      <w:r w:rsidRPr="003C4110">
        <w:rPr>
          <w:rFonts w:ascii="Times New Roman" w:hAnsi="Times New Roman" w:hint="eastAsia"/>
          <w:sz w:val="24"/>
          <w:szCs w:val="24"/>
        </w:rPr>
        <w:t>》</w:t>
      </w:r>
      <w:r w:rsidRPr="0040314D">
        <w:rPr>
          <w:rFonts w:ascii="宋体" w:hAnsi="宋体" w:hint="eastAsia"/>
          <w:sz w:val="24"/>
          <w:szCs w:val="24"/>
        </w:rPr>
        <w:t>第</w:t>
      </w:r>
      <w:r w:rsidRPr="0040314D">
        <w:rPr>
          <w:rFonts w:ascii="宋体" w:hAnsi="宋体"/>
          <w:sz w:val="24"/>
          <w:szCs w:val="24"/>
        </w:rPr>
        <w:t>4</w:t>
      </w:r>
      <w:r>
        <w:rPr>
          <w:rFonts w:ascii="宋体" w:hAnsi="宋体" w:hint="eastAsia"/>
          <w:sz w:val="24"/>
          <w:szCs w:val="24"/>
        </w:rPr>
        <w:t>版，</w:t>
      </w:r>
      <w:r w:rsidRPr="0040314D">
        <w:rPr>
          <w:rFonts w:ascii="宋体" w:hAnsi="宋体" w:hint="eastAsia"/>
          <w:sz w:val="24"/>
          <w:szCs w:val="24"/>
        </w:rPr>
        <w:t>机械工业出版社，</w:t>
      </w:r>
      <w:r w:rsidRPr="00E67EEE">
        <w:rPr>
          <w:rFonts w:ascii="Times New Roman" w:hAnsi="Times New Roman"/>
          <w:sz w:val="24"/>
          <w:szCs w:val="24"/>
        </w:rPr>
        <w:t>2017</w:t>
      </w:r>
      <w:r>
        <w:rPr>
          <w:rFonts w:ascii="宋体" w:hAnsi="宋体" w:hint="eastAsia"/>
          <w:sz w:val="24"/>
          <w:szCs w:val="24"/>
        </w:rPr>
        <w:t>。</w:t>
      </w:r>
    </w:p>
    <w:p w:rsidR="00604FA2" w:rsidRDefault="00604FA2" w:rsidP="002A606A">
      <w:pPr>
        <w:spacing w:line="440" w:lineRule="exact"/>
        <w:ind w:firstLineChars="600" w:firstLine="144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40314D">
        <w:rPr>
          <w:rFonts w:hint="eastAsia"/>
          <w:sz w:val="24"/>
          <w:szCs w:val="24"/>
        </w:rPr>
        <w:t>齐晓杰</w:t>
      </w:r>
      <w:r w:rsidRPr="0040314D">
        <w:rPr>
          <w:rFonts w:ascii="Times New Roman" w:hAnsi="Times New Roman" w:hint="eastAsia"/>
          <w:sz w:val="24"/>
          <w:szCs w:val="24"/>
        </w:rPr>
        <w:t>，</w:t>
      </w:r>
      <w:r w:rsidRPr="003C4110">
        <w:rPr>
          <w:rFonts w:ascii="Times New Roman" w:hAnsi="Times New Roman" w:hint="eastAsia"/>
          <w:sz w:val="24"/>
          <w:szCs w:val="24"/>
        </w:rPr>
        <w:t>《</w:t>
      </w:r>
      <w:r>
        <w:rPr>
          <w:rFonts w:ascii="Times New Roman" w:hAnsi="Times New Roman" w:hint="eastAsia"/>
          <w:sz w:val="24"/>
          <w:szCs w:val="24"/>
        </w:rPr>
        <w:t>汽车液压与气压传动》，机械工业</w:t>
      </w:r>
      <w:r w:rsidRPr="003C4110">
        <w:rPr>
          <w:rFonts w:ascii="Times New Roman" w:hAnsi="Times New Roman" w:hint="eastAsia"/>
          <w:sz w:val="24"/>
          <w:szCs w:val="24"/>
        </w:rPr>
        <w:t>出版社</w:t>
      </w:r>
      <w:r>
        <w:rPr>
          <w:rFonts w:ascii="Times New Roman" w:hAnsi="Times New Roman" w:hint="eastAsia"/>
          <w:sz w:val="24"/>
          <w:szCs w:val="24"/>
        </w:rPr>
        <w:t>，</w:t>
      </w:r>
      <w:r>
        <w:rPr>
          <w:rFonts w:ascii="Times New Roman" w:hAnsi="Times New Roman"/>
          <w:sz w:val="24"/>
          <w:szCs w:val="24"/>
        </w:rPr>
        <w:t>2005</w:t>
      </w:r>
      <w:r>
        <w:rPr>
          <w:rFonts w:ascii="Times New Roman" w:hAnsi="Times New Roman" w:hint="eastAsia"/>
          <w:sz w:val="24"/>
          <w:szCs w:val="24"/>
        </w:rPr>
        <w:t>。</w:t>
      </w:r>
    </w:p>
    <w:p w:rsidR="00604FA2" w:rsidRDefault="00604FA2" w:rsidP="002A606A">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课程性质</w:t>
      </w:r>
    </w:p>
    <w:p w:rsidR="00604FA2" w:rsidRPr="00981A12" w:rsidRDefault="00604FA2" w:rsidP="00981A12">
      <w:pPr>
        <w:widowControl/>
        <w:spacing w:line="440" w:lineRule="exact"/>
        <w:ind w:firstLine="482"/>
        <w:rPr>
          <w:rFonts w:ascii="Times New Roman" w:hAnsi="Times New Roman"/>
          <w:bCs/>
          <w:sz w:val="24"/>
          <w:szCs w:val="24"/>
        </w:rPr>
      </w:pPr>
      <w:r w:rsidRPr="00981A12">
        <w:rPr>
          <w:rFonts w:ascii="Times New Roman" w:hAnsi="Times New Roman" w:hint="eastAsia"/>
          <w:bCs/>
          <w:sz w:val="24"/>
          <w:szCs w:val="24"/>
        </w:rPr>
        <w:t>机械基础实验是机械类各专业必修的一门实践性很强的基础课。其目的和任务在于使学生所学理论知识能更好地向实践知识转化，并能够锻炼学生实际动手能力；掌握实验中所用到的仪器和工具的使用方法；掌握实验过程中的注意事项；基本了解实验工具和仪器的基本原理；加深对实验涉及相关课程中理论知识的理解和掌握。</w:t>
      </w:r>
    </w:p>
    <w:p w:rsidR="00604FA2" w:rsidRDefault="00604FA2" w:rsidP="002A606A">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sz w:val="24"/>
          <w:szCs w:val="24"/>
        </w:rPr>
        <w:t xml:space="preserve">1. </w:t>
      </w:r>
      <w:r>
        <w:rPr>
          <w:rFonts w:ascii="Times New Roman" w:hAnsi="Times New Roman" w:hint="eastAsia"/>
          <w:sz w:val="24"/>
          <w:szCs w:val="24"/>
        </w:rPr>
        <w:t>熟悉内径百分表、立式光学计、</w:t>
      </w:r>
      <w:r w:rsidRPr="00152D6F">
        <w:rPr>
          <w:rFonts w:ascii="Times New Roman" w:hAnsi="Times New Roman" w:hint="eastAsia"/>
          <w:sz w:val="24"/>
          <w:szCs w:val="24"/>
        </w:rPr>
        <w:t>万能工具显微镜</w:t>
      </w:r>
      <w:r>
        <w:rPr>
          <w:rFonts w:ascii="Times New Roman" w:hAnsi="Times New Roman" w:hint="eastAsia"/>
          <w:sz w:val="24"/>
          <w:szCs w:val="24"/>
        </w:rPr>
        <w:t>等</w:t>
      </w:r>
      <w:r w:rsidRPr="00152D6F">
        <w:rPr>
          <w:rFonts w:ascii="Times New Roman" w:hAnsi="Times New Roman" w:hint="eastAsia"/>
          <w:sz w:val="24"/>
          <w:szCs w:val="24"/>
        </w:rPr>
        <w:t>机械产品零部件几何精度测量</w:t>
      </w:r>
      <w:r>
        <w:rPr>
          <w:rFonts w:ascii="Times New Roman" w:hAnsi="Times New Roman" w:hint="eastAsia"/>
          <w:sz w:val="24"/>
          <w:szCs w:val="24"/>
        </w:rPr>
        <w:t>设备的使用</w:t>
      </w:r>
      <w:r w:rsidRPr="00152D6F">
        <w:rPr>
          <w:rFonts w:ascii="Times New Roman" w:hAnsi="Times New Roman" w:hint="eastAsia"/>
          <w:sz w:val="24"/>
          <w:szCs w:val="24"/>
        </w:rPr>
        <w:t>方法；</w:t>
      </w:r>
      <w:r w:rsidRPr="00D10A91">
        <w:rPr>
          <w:rFonts w:ascii="Times New Roman" w:hAnsi="Times New Roman" w:hint="eastAsia"/>
          <w:sz w:val="24"/>
          <w:szCs w:val="24"/>
        </w:rPr>
        <w:t>掌握几何精度检测的基本技能</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sz w:val="24"/>
          <w:szCs w:val="24"/>
        </w:rPr>
        <w:t>2</w:t>
      </w:r>
      <w:r w:rsidRPr="006653CC">
        <w:rPr>
          <w:rFonts w:ascii="Times New Roman" w:hAnsi="Times New Roman"/>
          <w:sz w:val="24"/>
          <w:szCs w:val="24"/>
        </w:rPr>
        <w:t xml:space="preserve">. </w:t>
      </w:r>
      <w:r>
        <w:rPr>
          <w:rFonts w:ascii="Times New Roman" w:hAnsi="Times New Roman" w:hint="eastAsia"/>
          <w:sz w:val="24"/>
          <w:szCs w:val="24"/>
        </w:rPr>
        <w:t>工程材料实验主要包括金属材料表面硬度的测定，金相试样的制备以及平衡组织的观察分析。通过该实验的学习，</w:t>
      </w:r>
      <w:r w:rsidRPr="006653CC">
        <w:rPr>
          <w:rFonts w:ascii="Times New Roman" w:hAnsi="Times New Roman" w:hint="eastAsia"/>
          <w:sz w:val="24"/>
          <w:szCs w:val="24"/>
        </w:rPr>
        <w:t>要求</w:t>
      </w:r>
      <w:r>
        <w:rPr>
          <w:rFonts w:ascii="Times New Roman" w:hAnsi="Times New Roman" w:hint="eastAsia"/>
          <w:sz w:val="24"/>
          <w:szCs w:val="24"/>
        </w:rPr>
        <w:t>学生能够熟练使用硬度计测定材料的相应硬度值，能够初步制备金相试样并且能够通过显微组织的观察判断铁碳合金的种类，从而具有解决工程</w:t>
      </w:r>
      <w:r w:rsidRPr="006653CC">
        <w:rPr>
          <w:rFonts w:ascii="Times New Roman" w:hAnsi="Times New Roman" w:hint="eastAsia"/>
          <w:sz w:val="24"/>
          <w:szCs w:val="24"/>
        </w:rPr>
        <w:t>实际</w:t>
      </w:r>
      <w:r>
        <w:rPr>
          <w:rFonts w:ascii="Times New Roman" w:hAnsi="Times New Roman" w:hint="eastAsia"/>
          <w:sz w:val="24"/>
          <w:szCs w:val="24"/>
        </w:rPr>
        <w:t>应用</w:t>
      </w:r>
      <w:r w:rsidRPr="006653CC">
        <w:rPr>
          <w:rFonts w:ascii="Times New Roman" w:hAnsi="Times New Roman" w:hint="eastAsia"/>
          <w:sz w:val="24"/>
          <w:szCs w:val="24"/>
        </w:rPr>
        <w:t>问题的能力</w:t>
      </w:r>
      <w:r>
        <w:rPr>
          <w:rFonts w:ascii="Times New Roman" w:hAnsi="Times New Roman" w:hint="eastAsia"/>
          <w:sz w:val="24"/>
          <w:szCs w:val="24"/>
        </w:rPr>
        <w:t>。</w:t>
      </w:r>
    </w:p>
    <w:p w:rsidR="00604FA2" w:rsidRPr="00E8721B"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sz w:val="24"/>
          <w:szCs w:val="24"/>
        </w:rPr>
        <w:t xml:space="preserve">3. </w:t>
      </w:r>
      <w:r w:rsidRPr="00E8721B">
        <w:rPr>
          <w:rFonts w:ascii="Times New Roman" w:hAnsi="Times New Roman" w:hint="eastAsia"/>
          <w:sz w:val="24"/>
          <w:szCs w:val="24"/>
        </w:rPr>
        <w:t>机械原理实验主要包括常用机构的认识、分析与测绘、组合机构实验、速度波动及飞轮调节实验和转子动平衡实验。通过该实验的学习，要求学生学会绘制机构运动简图，能计算机构的自由度，掌握连杆和凸轮机构位移、速度和加</w:t>
      </w:r>
      <w:r w:rsidRPr="00E8721B">
        <w:rPr>
          <w:rFonts w:ascii="Times New Roman" w:hAnsi="Times New Roman" w:hint="eastAsia"/>
          <w:sz w:val="24"/>
          <w:szCs w:val="24"/>
        </w:rPr>
        <w:lastRenderedPageBreak/>
        <w:t>速度的测试方法，并能分析它们的运动规律，理解飞轮工作原理，掌握转子动平衡的方法，并能够平衡试验台中的转子，从而使学生完成从理性到感性、再回到理性的学习过程，提高科学研究能力</w:t>
      </w:r>
      <w:r>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Pr>
          <w:rFonts w:ascii="Times New Roman" w:hAnsi="Times New Roman"/>
          <w:sz w:val="24"/>
          <w:szCs w:val="24"/>
        </w:rPr>
        <w:t xml:space="preserve">4. </w:t>
      </w:r>
      <w:r>
        <w:rPr>
          <w:rFonts w:ascii="Times New Roman" w:hAnsi="Times New Roman" w:hint="eastAsia"/>
          <w:sz w:val="24"/>
          <w:szCs w:val="24"/>
        </w:rPr>
        <w:t>掌握</w:t>
      </w:r>
      <w:r w:rsidRPr="00F70F93">
        <w:rPr>
          <w:rFonts w:ascii="Times New Roman" w:hAnsi="Times New Roman" w:hint="eastAsia"/>
          <w:sz w:val="24"/>
          <w:szCs w:val="24"/>
        </w:rPr>
        <w:t>材料</w:t>
      </w:r>
      <w:r>
        <w:rPr>
          <w:rFonts w:ascii="Times New Roman" w:hAnsi="Times New Roman" w:hint="eastAsia"/>
          <w:sz w:val="24"/>
          <w:szCs w:val="24"/>
        </w:rPr>
        <w:t>力学实验的基本内容和方法，熟悉电子万能试验机、扭转试验机、力</w:t>
      </w:r>
      <w:r>
        <w:rPr>
          <w:rFonts w:ascii="Times New Roman" w:hAnsi="Times New Roman"/>
          <w:sz w:val="24"/>
          <w:szCs w:val="24"/>
        </w:rPr>
        <w:t>&amp;</w:t>
      </w:r>
      <w:r>
        <w:rPr>
          <w:rFonts w:ascii="Times New Roman" w:hAnsi="Times New Roman" w:hint="eastAsia"/>
          <w:sz w:val="24"/>
          <w:szCs w:val="24"/>
        </w:rPr>
        <w:t>应变综合参数测试仪等力学设备的使用和操作，掌握数据处理与误差分析的方法，掌握材料的</w:t>
      </w:r>
      <w:r w:rsidRPr="00F70F93">
        <w:rPr>
          <w:rFonts w:ascii="Times New Roman" w:hAnsi="Times New Roman" w:hint="eastAsia"/>
          <w:sz w:val="24"/>
          <w:szCs w:val="24"/>
        </w:rPr>
        <w:t>力学性能测定</w:t>
      </w:r>
      <w:r>
        <w:rPr>
          <w:rFonts w:ascii="Times New Roman" w:hAnsi="Times New Roman" w:hint="eastAsia"/>
          <w:sz w:val="24"/>
          <w:szCs w:val="24"/>
        </w:rPr>
        <w:t>与</w:t>
      </w:r>
      <w:r w:rsidRPr="00F70F93">
        <w:rPr>
          <w:rFonts w:ascii="Times New Roman" w:hAnsi="Times New Roman" w:hint="eastAsia"/>
          <w:sz w:val="24"/>
          <w:szCs w:val="24"/>
        </w:rPr>
        <w:t>电测应力分析</w:t>
      </w:r>
      <w:r>
        <w:rPr>
          <w:rFonts w:ascii="Times New Roman" w:hAnsi="Times New Roman" w:hint="eastAsia"/>
          <w:sz w:val="24"/>
          <w:szCs w:val="24"/>
        </w:rPr>
        <w:t>的</w:t>
      </w:r>
      <w:r w:rsidRPr="00D10A91">
        <w:rPr>
          <w:rFonts w:ascii="Times New Roman" w:hAnsi="Times New Roman" w:hint="eastAsia"/>
          <w:sz w:val="24"/>
          <w:szCs w:val="24"/>
        </w:rPr>
        <w:t>基本技能</w:t>
      </w:r>
      <w:r>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D82724">
        <w:rPr>
          <w:rFonts w:ascii="Times New Roman" w:hAnsi="Times New Roman" w:hint="eastAsia"/>
          <w:sz w:val="24"/>
          <w:szCs w:val="24"/>
        </w:rPr>
        <w:t>液压与气压传动模块的实验主要包括</w:t>
      </w:r>
      <w:r w:rsidRPr="00D82724">
        <w:rPr>
          <w:rFonts w:ascii="宋体" w:hAnsi="宋体" w:hint="eastAsia"/>
          <w:sz w:val="24"/>
          <w:szCs w:val="24"/>
        </w:rPr>
        <w:t>液压</w:t>
      </w:r>
      <w:r>
        <w:rPr>
          <w:rFonts w:ascii="宋体" w:hAnsi="宋体" w:hint="eastAsia"/>
          <w:sz w:val="24"/>
          <w:szCs w:val="24"/>
        </w:rPr>
        <w:t>与气动元件</w:t>
      </w:r>
      <w:r w:rsidRPr="00D82724">
        <w:rPr>
          <w:rFonts w:ascii="宋体" w:hAnsi="宋体" w:hint="eastAsia"/>
          <w:sz w:val="24"/>
          <w:szCs w:val="24"/>
        </w:rPr>
        <w:t>结构观察</w:t>
      </w:r>
      <w:r>
        <w:rPr>
          <w:rFonts w:ascii="宋体" w:hAnsi="宋体" w:hint="eastAsia"/>
          <w:sz w:val="24"/>
          <w:szCs w:val="24"/>
        </w:rPr>
        <w:t>、液压泵性能测试、</w:t>
      </w:r>
      <w:r w:rsidRPr="00D82724">
        <w:rPr>
          <w:rFonts w:hint="eastAsia"/>
          <w:sz w:val="24"/>
          <w:szCs w:val="24"/>
        </w:rPr>
        <w:t>液压传动节流调速回路性能</w:t>
      </w:r>
      <w:r>
        <w:rPr>
          <w:rFonts w:hint="eastAsia"/>
          <w:sz w:val="24"/>
          <w:szCs w:val="24"/>
        </w:rPr>
        <w:t>测试以及各种气动基本回路的设计与搭建。通过进行该模块有数据的系列实验，使学生能够通过实验方</w:t>
      </w:r>
      <w:r w:rsidRPr="00D82724">
        <w:rPr>
          <w:rFonts w:ascii="宋体" w:hAnsi="宋体" w:hint="eastAsia"/>
          <w:sz w:val="24"/>
          <w:szCs w:val="24"/>
        </w:rPr>
        <w:t>案完成数据采集、数据处理、并对实验结果进行分析和解释，获取合理有效的结论。通</w:t>
      </w:r>
      <w:r>
        <w:rPr>
          <w:rFonts w:hint="eastAsia"/>
          <w:sz w:val="24"/>
          <w:szCs w:val="24"/>
        </w:rPr>
        <w:t>过完成该模块无数据的系列实验，可以培养学生具有初步的液压与气压传动</w:t>
      </w:r>
      <w:r w:rsidRPr="002165C3">
        <w:rPr>
          <w:rFonts w:hint="eastAsia"/>
          <w:sz w:val="24"/>
          <w:szCs w:val="24"/>
        </w:rPr>
        <w:t>系统设计、元件选择、安装、调试气动基本回路</w:t>
      </w:r>
      <w:r>
        <w:rPr>
          <w:rFonts w:hint="eastAsia"/>
          <w:sz w:val="24"/>
          <w:szCs w:val="24"/>
        </w:rPr>
        <w:t>的能力</w:t>
      </w:r>
      <w:r w:rsidRPr="002165C3">
        <w:rPr>
          <w:rFonts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Pr>
          <w:rFonts w:ascii="Times New Roman" w:hAnsi="Times New Roman"/>
          <w:sz w:val="24"/>
          <w:szCs w:val="24"/>
        </w:rPr>
        <w:t>6</w:t>
      </w:r>
      <w:r w:rsidRPr="006653CC">
        <w:rPr>
          <w:rFonts w:ascii="Times New Roman" w:hAnsi="Times New Roman"/>
          <w:sz w:val="24"/>
          <w:szCs w:val="24"/>
        </w:rPr>
        <w:t xml:space="preserve">. </w:t>
      </w:r>
      <w:r>
        <w:rPr>
          <w:rFonts w:ascii="Times New Roman" w:hAnsi="Times New Roman" w:hint="eastAsia"/>
          <w:sz w:val="24"/>
          <w:szCs w:val="24"/>
        </w:rPr>
        <w:t>机械设计实验主要包括带传动、齿轮传动、</w:t>
      </w:r>
      <w:r w:rsidRPr="008D2731">
        <w:rPr>
          <w:rFonts w:ascii="Times New Roman" w:hAnsi="Times New Roman" w:hint="eastAsia"/>
          <w:sz w:val="24"/>
          <w:szCs w:val="24"/>
        </w:rPr>
        <w:t>创意组合机械系统综合实验</w:t>
      </w:r>
      <w:r>
        <w:rPr>
          <w:rFonts w:ascii="Times New Roman" w:hAnsi="Times New Roman" w:hint="eastAsia"/>
          <w:sz w:val="24"/>
          <w:szCs w:val="24"/>
        </w:rPr>
        <w:t>以及</w:t>
      </w:r>
      <w:r w:rsidRPr="008D2731">
        <w:rPr>
          <w:rFonts w:ascii="Times New Roman" w:hAnsi="Times New Roman" w:hint="eastAsia"/>
          <w:sz w:val="24"/>
          <w:szCs w:val="24"/>
        </w:rPr>
        <w:t>减速器结构分析及拆装实验</w:t>
      </w:r>
      <w:r>
        <w:rPr>
          <w:rStyle w:val="a9"/>
          <w:rFonts w:hint="eastAsia"/>
          <w:b/>
          <w:sz w:val="18"/>
          <w:szCs w:val="18"/>
        </w:rPr>
        <w:t>。</w:t>
      </w:r>
      <w:r>
        <w:rPr>
          <w:rFonts w:ascii="Times New Roman" w:hAnsi="Times New Roman" w:hint="eastAsia"/>
          <w:sz w:val="24"/>
          <w:szCs w:val="24"/>
        </w:rPr>
        <w:t>通过该实验学习，要求学生能够进一步理解带的弹性滑动以及打滑现象的产生，能够明确封闭功率流方式测定齿轮传动效率的方法，从而使学生完成从理性到感性、再回到理性的学习过程，提高科学研究能力。</w:t>
      </w:r>
    </w:p>
    <w:p w:rsidR="00604FA2" w:rsidRDefault="00604FA2" w:rsidP="002A606A">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r w:rsidRPr="006653CC">
        <w:rPr>
          <w:rFonts w:ascii="Times New Roman" w:eastAsia="微软雅黑" w:hAnsi="Times New Roman" w:hint="eastAsia"/>
          <w:b/>
          <w:bCs/>
          <w:color w:val="000000"/>
          <w:sz w:val="28"/>
          <w:szCs w:val="28"/>
        </w:rPr>
        <w:t>与毕业要求指标点的对应关系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536"/>
        <w:gridCol w:w="1701"/>
      </w:tblGrid>
      <w:tr w:rsidR="00604FA2" w:rsidRPr="006A66B3" w:rsidTr="004B377C">
        <w:trPr>
          <w:jc w:val="center"/>
        </w:trPr>
        <w:tc>
          <w:tcPr>
            <w:tcW w:w="1701" w:type="dxa"/>
          </w:tcPr>
          <w:p w:rsidR="00604FA2" w:rsidRPr="006F65F2" w:rsidRDefault="00604FA2" w:rsidP="0040358E">
            <w:pPr>
              <w:pStyle w:val="a5"/>
              <w:tabs>
                <w:tab w:val="left" w:pos="0"/>
              </w:tabs>
              <w:spacing w:before="0" w:beforeAutospacing="0" w:after="0" w:afterAutospacing="0" w:line="360" w:lineRule="exact"/>
              <w:jc w:val="both"/>
              <w:rPr>
                <w:rFonts w:ascii="Times New Roman" w:hAnsi="Times New Roman"/>
                <w:b/>
                <w:color w:val="000000"/>
                <w:szCs w:val="21"/>
              </w:rPr>
            </w:pPr>
            <w:r w:rsidRPr="006F65F2">
              <w:rPr>
                <w:rFonts w:ascii="Times New Roman" w:hAnsi="Times New Roman" w:hint="eastAsia"/>
                <w:b/>
                <w:color w:val="000000"/>
                <w:szCs w:val="21"/>
              </w:rPr>
              <w:t>毕业要求</w:t>
            </w:r>
          </w:p>
        </w:tc>
        <w:tc>
          <w:tcPr>
            <w:tcW w:w="4536" w:type="dxa"/>
          </w:tcPr>
          <w:p w:rsidR="00604FA2" w:rsidRPr="006F65F2" w:rsidRDefault="00604FA2" w:rsidP="0040358E">
            <w:pPr>
              <w:pStyle w:val="a5"/>
              <w:tabs>
                <w:tab w:val="left" w:pos="0"/>
              </w:tabs>
              <w:spacing w:before="0" w:beforeAutospacing="0" w:after="0" w:afterAutospacing="0" w:line="360" w:lineRule="exact"/>
              <w:jc w:val="both"/>
              <w:rPr>
                <w:rFonts w:ascii="Times New Roman" w:hAnsi="Times New Roman"/>
                <w:b/>
                <w:color w:val="000000"/>
                <w:szCs w:val="21"/>
              </w:rPr>
            </w:pPr>
            <w:r w:rsidRPr="006F65F2">
              <w:rPr>
                <w:rFonts w:ascii="Times New Roman" w:hAnsi="Times New Roman" w:hint="eastAsia"/>
                <w:b/>
                <w:color w:val="000000"/>
                <w:szCs w:val="21"/>
              </w:rPr>
              <w:t>毕业要求指标点</w:t>
            </w:r>
          </w:p>
        </w:tc>
        <w:tc>
          <w:tcPr>
            <w:tcW w:w="1701" w:type="dxa"/>
          </w:tcPr>
          <w:p w:rsidR="00604FA2" w:rsidRPr="006F65F2" w:rsidRDefault="00604FA2" w:rsidP="0040358E">
            <w:pPr>
              <w:pStyle w:val="a5"/>
              <w:tabs>
                <w:tab w:val="left" w:pos="0"/>
              </w:tabs>
              <w:spacing w:before="0" w:beforeAutospacing="0" w:after="0" w:afterAutospacing="0" w:line="360" w:lineRule="exact"/>
              <w:jc w:val="both"/>
              <w:rPr>
                <w:rFonts w:ascii="Times New Roman" w:hAnsi="Times New Roman"/>
                <w:b/>
                <w:color w:val="000000"/>
                <w:szCs w:val="21"/>
              </w:rPr>
            </w:pPr>
            <w:r w:rsidRPr="006F65F2">
              <w:rPr>
                <w:rFonts w:ascii="Times New Roman" w:hAnsi="Times New Roman" w:hint="eastAsia"/>
                <w:b/>
                <w:color w:val="000000"/>
                <w:szCs w:val="21"/>
              </w:rPr>
              <w:t>课程目标</w:t>
            </w:r>
          </w:p>
        </w:tc>
      </w:tr>
      <w:tr w:rsidR="00604FA2" w:rsidRPr="006A66B3" w:rsidTr="00881520">
        <w:trPr>
          <w:jc w:val="center"/>
        </w:trPr>
        <w:tc>
          <w:tcPr>
            <w:tcW w:w="1701" w:type="dxa"/>
            <w:vMerge w:val="restart"/>
            <w:vAlign w:val="center"/>
          </w:tcPr>
          <w:p w:rsidR="00604FA2" w:rsidRPr="006F65F2" w:rsidRDefault="00604FA2" w:rsidP="0040358E">
            <w:pPr>
              <w:pStyle w:val="a5"/>
              <w:tabs>
                <w:tab w:val="left" w:pos="0"/>
              </w:tabs>
              <w:spacing w:line="360" w:lineRule="auto"/>
              <w:jc w:val="both"/>
              <w:rPr>
                <w:rFonts w:ascii="Times New Roman" w:hAnsi="Times New Roman"/>
                <w:b/>
                <w:color w:val="000000"/>
                <w:szCs w:val="21"/>
              </w:rPr>
            </w:pPr>
            <w:r w:rsidRPr="006F65F2">
              <w:rPr>
                <w:rFonts w:ascii="Times New Roman" w:hAnsi="Times New Roman" w:hint="eastAsia"/>
                <w:b/>
                <w:color w:val="000000"/>
                <w:szCs w:val="21"/>
              </w:rPr>
              <w:t>毕业要求</w:t>
            </w:r>
            <w:r w:rsidRPr="006F65F2">
              <w:rPr>
                <w:rFonts w:ascii="Times New Roman" w:hAnsi="Times New Roman" w:cs="宋体"/>
                <w:b/>
                <w:color w:val="000000"/>
                <w:szCs w:val="21"/>
              </w:rPr>
              <w:t xml:space="preserve">4. </w:t>
            </w:r>
            <w:r w:rsidRPr="006F65F2">
              <w:rPr>
                <w:rFonts w:ascii="Times New Roman" w:hAnsi="Times New Roman" w:cs="宋体" w:hint="eastAsia"/>
                <w:b/>
                <w:color w:val="000000"/>
                <w:szCs w:val="21"/>
              </w:rPr>
              <w:t>研究</w:t>
            </w:r>
          </w:p>
        </w:tc>
        <w:tc>
          <w:tcPr>
            <w:tcW w:w="4536" w:type="dxa"/>
          </w:tcPr>
          <w:p w:rsidR="00604FA2" w:rsidRPr="006F65F2" w:rsidRDefault="00604FA2" w:rsidP="0040358E">
            <w:pPr>
              <w:pStyle w:val="a5"/>
              <w:tabs>
                <w:tab w:val="left" w:pos="0"/>
                <w:tab w:val="left" w:pos="720"/>
              </w:tabs>
              <w:spacing w:line="360" w:lineRule="auto"/>
              <w:rPr>
                <w:rFonts w:ascii="Times New Roman" w:hAnsi="Times New Roman"/>
                <w:color w:val="000000"/>
                <w:szCs w:val="21"/>
              </w:rPr>
            </w:pPr>
            <w:r w:rsidRPr="006F65F2">
              <w:rPr>
                <w:rFonts w:ascii="Times New Roman" w:hint="eastAsia"/>
                <w:szCs w:val="21"/>
              </w:rPr>
              <w:t>指标点</w:t>
            </w:r>
            <w:r w:rsidRPr="006F65F2">
              <w:rPr>
                <w:rFonts w:ascii="Times New Roman" w:hAnsi="Times New Roman" w:cs="宋体"/>
                <w:szCs w:val="21"/>
              </w:rPr>
              <w:t>4-3</w:t>
            </w:r>
            <w:r w:rsidRPr="006F65F2">
              <w:rPr>
                <w:rFonts w:ascii="Times New Roman" w:hAnsi="Times New Roman" w:cs="宋体" w:hint="eastAsia"/>
                <w:szCs w:val="21"/>
              </w:rPr>
              <w:t>：能够根据实验方案开展实验研究，包括方案设计、系统搭建、数据采集、数据处理、参数优化。</w:t>
            </w:r>
          </w:p>
        </w:tc>
        <w:tc>
          <w:tcPr>
            <w:tcW w:w="1701" w:type="dxa"/>
          </w:tcPr>
          <w:p w:rsidR="00604FA2" w:rsidRPr="00F02A11" w:rsidRDefault="00604FA2" w:rsidP="0040358E">
            <w:pPr>
              <w:pStyle w:val="a5"/>
              <w:tabs>
                <w:tab w:val="left" w:pos="0"/>
              </w:tabs>
              <w:spacing w:before="0" w:beforeAutospacing="0" w:after="0" w:afterAutospacing="0" w:line="360" w:lineRule="auto"/>
              <w:rPr>
                <w:rFonts w:ascii="Times New Roman" w:hAnsi="Times New Roman"/>
                <w:color w:val="000000"/>
                <w:szCs w:val="21"/>
              </w:rPr>
            </w:pPr>
            <w:r w:rsidRPr="00F02A11">
              <w:rPr>
                <w:rFonts w:ascii="Times New Roman" w:hAnsi="Times New Roman" w:hint="eastAsia"/>
                <w:color w:val="000000"/>
                <w:szCs w:val="21"/>
              </w:rPr>
              <w:t>课程目标</w:t>
            </w:r>
            <w:r w:rsidRPr="00F02A11">
              <w:rPr>
                <w:rFonts w:ascii="Times New Roman" w:hAnsi="Times New Roman"/>
                <w:color w:val="000000"/>
                <w:szCs w:val="21"/>
              </w:rPr>
              <w:t>1</w:t>
            </w:r>
            <w:r w:rsidRPr="00F02A11">
              <w:rPr>
                <w:rFonts w:ascii="Times New Roman" w:hAnsi="Times New Roman" w:hint="eastAsia"/>
                <w:color w:val="000000"/>
                <w:szCs w:val="21"/>
              </w:rPr>
              <w:t>、</w:t>
            </w:r>
            <w:r w:rsidRPr="00F02A11">
              <w:rPr>
                <w:rFonts w:ascii="Times New Roman" w:hAnsi="Times New Roman"/>
                <w:color w:val="000000"/>
                <w:szCs w:val="21"/>
              </w:rPr>
              <w:t>3</w:t>
            </w:r>
            <w:r w:rsidRPr="00F02A11">
              <w:rPr>
                <w:rFonts w:ascii="Times New Roman" w:hAnsi="Times New Roman" w:hint="eastAsia"/>
                <w:color w:val="000000"/>
                <w:szCs w:val="21"/>
              </w:rPr>
              <w:t>、</w:t>
            </w:r>
            <w:r w:rsidRPr="00F02A11">
              <w:rPr>
                <w:rFonts w:ascii="Times New Roman" w:hAnsi="Times New Roman"/>
                <w:color w:val="000000"/>
                <w:szCs w:val="21"/>
              </w:rPr>
              <w:t>4</w:t>
            </w:r>
            <w:r w:rsidRPr="00F02A11">
              <w:rPr>
                <w:rFonts w:ascii="Times New Roman" w:hAnsi="Times New Roman" w:hint="eastAsia"/>
                <w:color w:val="000000"/>
                <w:szCs w:val="21"/>
              </w:rPr>
              <w:t>、</w:t>
            </w:r>
            <w:r>
              <w:rPr>
                <w:rFonts w:ascii="Times New Roman" w:hAnsi="Times New Roman"/>
                <w:color w:val="000000"/>
                <w:szCs w:val="21"/>
              </w:rPr>
              <w:t>5</w:t>
            </w:r>
            <w:r>
              <w:rPr>
                <w:rFonts w:ascii="Times New Roman" w:hAnsi="Times New Roman" w:hint="eastAsia"/>
                <w:color w:val="000000"/>
                <w:szCs w:val="21"/>
              </w:rPr>
              <w:t>、</w:t>
            </w:r>
            <w:r>
              <w:rPr>
                <w:rFonts w:ascii="Times New Roman" w:hAnsi="Times New Roman"/>
                <w:color w:val="000000"/>
                <w:szCs w:val="21"/>
              </w:rPr>
              <w:t>6</w:t>
            </w:r>
          </w:p>
        </w:tc>
      </w:tr>
      <w:tr w:rsidR="00604FA2" w:rsidRPr="006A66B3" w:rsidTr="004B377C">
        <w:trPr>
          <w:jc w:val="center"/>
        </w:trPr>
        <w:tc>
          <w:tcPr>
            <w:tcW w:w="1701" w:type="dxa"/>
            <w:vMerge/>
          </w:tcPr>
          <w:p w:rsidR="00604FA2" w:rsidRPr="006F65F2" w:rsidRDefault="00604FA2" w:rsidP="0040358E">
            <w:pPr>
              <w:pStyle w:val="a5"/>
              <w:tabs>
                <w:tab w:val="left" w:pos="0"/>
              </w:tabs>
              <w:spacing w:before="0" w:after="0" w:line="360" w:lineRule="auto"/>
              <w:jc w:val="both"/>
              <w:rPr>
                <w:rFonts w:ascii="Times New Roman" w:hAnsi="Times New Roman"/>
                <w:b/>
                <w:color w:val="000000"/>
                <w:szCs w:val="21"/>
              </w:rPr>
            </w:pPr>
          </w:p>
        </w:tc>
        <w:tc>
          <w:tcPr>
            <w:tcW w:w="4536" w:type="dxa"/>
          </w:tcPr>
          <w:p w:rsidR="00604FA2" w:rsidRPr="006F65F2" w:rsidRDefault="00604FA2" w:rsidP="0040358E">
            <w:pPr>
              <w:pStyle w:val="a5"/>
              <w:tabs>
                <w:tab w:val="left" w:pos="0"/>
                <w:tab w:val="left" w:pos="720"/>
              </w:tabs>
              <w:spacing w:line="360" w:lineRule="auto"/>
              <w:rPr>
                <w:rFonts w:ascii="Times New Roman" w:hAnsi="Times New Roman"/>
                <w:bCs/>
                <w:color w:val="000000"/>
                <w:szCs w:val="21"/>
              </w:rPr>
            </w:pPr>
            <w:r w:rsidRPr="006F65F2">
              <w:rPr>
                <w:rFonts w:ascii="Times New Roman" w:hint="eastAsia"/>
                <w:szCs w:val="21"/>
              </w:rPr>
              <w:t>指标点</w:t>
            </w:r>
            <w:r w:rsidRPr="006F65F2">
              <w:rPr>
                <w:color w:val="000000"/>
                <w:szCs w:val="21"/>
              </w:rPr>
              <w:t>4-4</w:t>
            </w:r>
            <w:r w:rsidRPr="006F65F2">
              <w:rPr>
                <w:rFonts w:hint="eastAsia"/>
                <w:color w:val="000000"/>
                <w:szCs w:val="21"/>
              </w:rPr>
              <w:t>：</w:t>
            </w:r>
            <w:r w:rsidRPr="006F65F2">
              <w:rPr>
                <w:rFonts w:ascii="Times New Roman" w:hAnsi="Times New Roman" w:cs="宋体" w:hint="eastAsia"/>
                <w:szCs w:val="21"/>
              </w:rPr>
              <w:t>能够对实验结果进行分析和解释，并通过多源数据信息的综合，获取合理有效的结论</w:t>
            </w:r>
            <w:r w:rsidRPr="006F65F2">
              <w:rPr>
                <w:rFonts w:hint="eastAsia"/>
                <w:color w:val="000000"/>
                <w:szCs w:val="21"/>
              </w:rPr>
              <w:t>。</w:t>
            </w:r>
          </w:p>
        </w:tc>
        <w:tc>
          <w:tcPr>
            <w:tcW w:w="1701" w:type="dxa"/>
          </w:tcPr>
          <w:p w:rsidR="00604FA2" w:rsidRPr="00F02A11" w:rsidRDefault="00604FA2" w:rsidP="003E4850">
            <w:pPr>
              <w:pStyle w:val="a5"/>
              <w:tabs>
                <w:tab w:val="left" w:pos="0"/>
              </w:tabs>
              <w:spacing w:before="0" w:beforeAutospacing="0" w:after="0" w:afterAutospacing="0" w:line="360" w:lineRule="auto"/>
              <w:rPr>
                <w:rFonts w:ascii="Times New Roman" w:hAnsi="Times New Roman"/>
                <w:color w:val="000000"/>
                <w:szCs w:val="21"/>
              </w:rPr>
            </w:pPr>
            <w:r w:rsidRPr="00F02A11">
              <w:rPr>
                <w:rFonts w:ascii="Times New Roman" w:hAnsi="Times New Roman" w:hint="eastAsia"/>
                <w:color w:val="000000"/>
                <w:szCs w:val="21"/>
              </w:rPr>
              <w:t>课程目标</w:t>
            </w:r>
            <w:r w:rsidRPr="00F02A11">
              <w:rPr>
                <w:rFonts w:ascii="Times New Roman" w:hAnsi="Times New Roman"/>
                <w:color w:val="000000"/>
                <w:szCs w:val="21"/>
              </w:rPr>
              <w:t>2</w:t>
            </w:r>
            <w:r w:rsidRPr="00F02A11">
              <w:rPr>
                <w:rFonts w:ascii="Times New Roman" w:hAnsi="Times New Roman" w:hint="eastAsia"/>
                <w:color w:val="000000"/>
                <w:szCs w:val="21"/>
              </w:rPr>
              <w:t>、</w:t>
            </w:r>
            <w:r w:rsidRPr="00F02A11">
              <w:rPr>
                <w:rFonts w:ascii="Times New Roman" w:hAnsi="Times New Roman"/>
                <w:color w:val="000000"/>
                <w:szCs w:val="21"/>
              </w:rPr>
              <w:t>4</w:t>
            </w:r>
            <w:r>
              <w:rPr>
                <w:rFonts w:ascii="Times New Roman" w:hAnsi="Times New Roman" w:hint="eastAsia"/>
                <w:color w:val="000000"/>
                <w:szCs w:val="21"/>
              </w:rPr>
              <w:t>、</w:t>
            </w:r>
            <w:r>
              <w:rPr>
                <w:rFonts w:ascii="Times New Roman" w:hAnsi="Times New Roman"/>
                <w:color w:val="000000"/>
                <w:szCs w:val="21"/>
              </w:rPr>
              <w:t>5</w:t>
            </w:r>
          </w:p>
        </w:tc>
      </w:tr>
    </w:tbl>
    <w:p w:rsidR="00604FA2" w:rsidRDefault="00604FA2" w:rsidP="002A606A">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各实验</w:t>
      </w:r>
      <w:r w:rsidRPr="006653CC">
        <w:rPr>
          <w:rFonts w:ascii="Times New Roman" w:eastAsia="微软雅黑" w:hAnsi="Times New Roman" w:hint="eastAsia"/>
          <w:b/>
          <w:bCs/>
          <w:color w:val="000000"/>
          <w:sz w:val="28"/>
          <w:szCs w:val="28"/>
        </w:rPr>
        <w:t>授课内容、教学方法及学时分配建议</w:t>
      </w:r>
    </w:p>
    <w:p w:rsidR="00604FA2" w:rsidRPr="00060855" w:rsidRDefault="00604FA2" w:rsidP="002A606A">
      <w:pPr>
        <w:pStyle w:val="a8"/>
        <w:spacing w:beforeLines="100" w:line="440" w:lineRule="exact"/>
        <w:ind w:firstLineChars="0" w:firstLine="0"/>
        <w:rPr>
          <w:rFonts w:ascii="Times New Roman" w:eastAsia="微软雅黑" w:hAnsi="Times New Roman"/>
          <w:b/>
          <w:bCs/>
          <w:sz w:val="24"/>
          <w:szCs w:val="24"/>
        </w:rPr>
      </w:pPr>
      <w:r w:rsidRPr="00060855">
        <w:rPr>
          <w:rFonts w:ascii="微软雅黑" w:eastAsia="微软雅黑" w:hAnsi="微软雅黑" w:hint="eastAsia"/>
          <w:b/>
          <w:bCs/>
          <w:kern w:val="24"/>
          <w:sz w:val="24"/>
          <w:szCs w:val="24"/>
        </w:rPr>
        <w:t>实验一</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用万能工具显微镜测量轴径（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Times New Roman" w:eastAsia="微软雅黑" w:hAnsi="Times New Roman"/>
          <w:b/>
          <w:bCs/>
          <w:sz w:val="24"/>
          <w:szCs w:val="24"/>
        </w:rPr>
        <w:t>——</w:t>
      </w:r>
      <w:r w:rsidRPr="00060855">
        <w:rPr>
          <w:rFonts w:ascii="Times New Roman" w:eastAsia="微软雅黑" w:hAnsi="Times New Roman" w:hint="eastAsia"/>
          <w:b/>
          <w:bCs/>
          <w:sz w:val="24"/>
          <w:szCs w:val="24"/>
        </w:rPr>
        <w:t>支持课程目标</w:t>
      </w:r>
      <w:r w:rsidRPr="00060855">
        <w:rPr>
          <w:rFonts w:ascii="Times New Roman" w:eastAsia="微软雅黑" w:hAnsi="Times New Roman"/>
          <w:b/>
          <w:bCs/>
          <w:sz w:val="24"/>
          <w:szCs w:val="24"/>
        </w:rPr>
        <w:t>1</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D610B9" w:rsidRDefault="00604FA2" w:rsidP="00060855">
      <w:pPr>
        <w:spacing w:line="440" w:lineRule="exact"/>
        <w:rPr>
          <w:rFonts w:ascii="Times New Roman" w:hAnsi="Times New Roman"/>
          <w:sz w:val="24"/>
          <w:szCs w:val="24"/>
        </w:rPr>
      </w:pPr>
      <w:r w:rsidRPr="00D610B9">
        <w:rPr>
          <w:rFonts w:ascii="Times New Roman" w:hAnsi="Times New Roman"/>
          <w:sz w:val="24"/>
          <w:szCs w:val="24"/>
        </w:rPr>
        <w:lastRenderedPageBreak/>
        <w:t>1</w:t>
      </w:r>
      <w:r w:rsidRPr="00D610B9">
        <w:rPr>
          <w:rFonts w:ascii="Times New Roman" w:hAnsi="Times New Roman" w:hint="eastAsia"/>
          <w:sz w:val="24"/>
          <w:szCs w:val="24"/>
        </w:rPr>
        <w:t>．了解万能工具显微镜的测量原理；</w:t>
      </w:r>
    </w:p>
    <w:p w:rsidR="00604FA2" w:rsidRPr="00D610B9" w:rsidRDefault="00604FA2" w:rsidP="00060855">
      <w:pPr>
        <w:spacing w:line="440" w:lineRule="exact"/>
        <w:rPr>
          <w:rFonts w:ascii="Times New Roman" w:hAnsi="Times New Roman"/>
          <w:sz w:val="24"/>
          <w:szCs w:val="24"/>
        </w:rPr>
      </w:pPr>
      <w:r w:rsidRPr="00D610B9">
        <w:rPr>
          <w:rFonts w:ascii="Times New Roman" w:hAnsi="Times New Roman"/>
          <w:sz w:val="24"/>
          <w:szCs w:val="24"/>
        </w:rPr>
        <w:t>2</w:t>
      </w:r>
      <w:r w:rsidRPr="00D610B9">
        <w:rPr>
          <w:rFonts w:ascii="Times New Roman" w:hAnsi="Times New Roman" w:hint="eastAsia"/>
          <w:sz w:val="24"/>
          <w:szCs w:val="24"/>
        </w:rPr>
        <w:t>．熟悉用万能工具显微镜测量外径的方法；</w:t>
      </w:r>
    </w:p>
    <w:p w:rsidR="00604FA2" w:rsidRDefault="00604FA2" w:rsidP="00060855">
      <w:pPr>
        <w:spacing w:line="440" w:lineRule="exact"/>
        <w:rPr>
          <w:rFonts w:ascii="Times New Roman" w:hAnsi="Times New Roman"/>
          <w:sz w:val="24"/>
          <w:szCs w:val="24"/>
        </w:rPr>
      </w:pPr>
      <w:r w:rsidRPr="00D610B9">
        <w:rPr>
          <w:rFonts w:ascii="Times New Roman" w:hAnsi="Times New Roman"/>
          <w:sz w:val="24"/>
          <w:szCs w:val="24"/>
        </w:rPr>
        <w:t>3</w:t>
      </w:r>
      <w:r w:rsidRPr="00D610B9">
        <w:rPr>
          <w:rFonts w:ascii="Times New Roman" w:hAnsi="Times New Roman" w:hint="eastAsia"/>
          <w:sz w:val="24"/>
          <w:szCs w:val="24"/>
        </w:rPr>
        <w:t>．加深理解计量器具与测量方法的常用术语。</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万能工具显微镜各部分的组成及其功能。</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理解光栅系统的组成及其在</w:t>
      </w:r>
      <w:r w:rsidRPr="00D610B9">
        <w:rPr>
          <w:rFonts w:ascii="Times New Roman" w:hAnsi="Times New Roman" w:hint="eastAsia"/>
          <w:sz w:val="24"/>
          <w:szCs w:val="24"/>
        </w:rPr>
        <w:t>万能工具显微镜</w:t>
      </w:r>
      <w:r>
        <w:rPr>
          <w:rFonts w:ascii="Times New Roman" w:hAnsi="Times New Roman" w:hint="eastAsia"/>
          <w:sz w:val="24"/>
          <w:szCs w:val="24"/>
        </w:rPr>
        <w:t>测量原理中发挥的作用。</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7A3071">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7A3071">
        <w:rPr>
          <w:rFonts w:ascii="宋体" w:hAnsi="宋体" w:hint="eastAsia"/>
          <w:bCs/>
          <w:sz w:val="24"/>
          <w:szCs w:val="24"/>
        </w:rPr>
        <w:t>。</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万能工具显微镜的测量原理。</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万能工具显微镜的结构。</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万能工具显微镜的操作流程。</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）万能工具显微镜的使用过程中应当注意的问题。</w:t>
      </w:r>
    </w:p>
    <w:p w:rsidR="00604FA2" w:rsidRDefault="00604FA2"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bookmarkStart w:id="3" w:name="OLE_LINK9"/>
      <w:bookmarkStart w:id="4" w:name="OLE_LINK10"/>
      <w:r>
        <w:rPr>
          <w:rFonts w:ascii="Times New Roman" w:hAnsi="Times New Roman" w:hint="eastAsia"/>
          <w:sz w:val="24"/>
          <w:szCs w:val="24"/>
        </w:rPr>
        <w:t>万能工具显微镜</w:t>
      </w:r>
      <w:bookmarkEnd w:id="3"/>
      <w:bookmarkEnd w:id="4"/>
      <w:r>
        <w:rPr>
          <w:rFonts w:ascii="Times New Roman" w:hAnsi="Times New Roman" w:hint="eastAsia"/>
          <w:sz w:val="24"/>
          <w:szCs w:val="24"/>
        </w:rPr>
        <w:t>在其他几何精度测量方面</w:t>
      </w:r>
      <w:r w:rsidRPr="00EA2E1A">
        <w:rPr>
          <w:rFonts w:ascii="Times New Roman" w:hAnsi="Times New Roman" w:hint="eastAsia"/>
          <w:sz w:val="24"/>
          <w:szCs w:val="24"/>
        </w:rPr>
        <w:t>的应用</w:t>
      </w:r>
      <w:r>
        <w:rPr>
          <w:rFonts w:ascii="Times New Roman" w:hAnsi="Times New Roman" w:hint="eastAsia"/>
          <w:sz w:val="24"/>
          <w:szCs w:val="24"/>
        </w:rPr>
        <w:t>。</w:t>
      </w:r>
    </w:p>
    <w:p w:rsidR="00604FA2" w:rsidRPr="00060855" w:rsidRDefault="00604FA2" w:rsidP="002A606A">
      <w:pPr>
        <w:pStyle w:val="a8"/>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实验二</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用内径百分表测内径（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Default="00604FA2" w:rsidP="00060855">
      <w:pPr>
        <w:spacing w:line="440" w:lineRule="exact"/>
        <w:rPr>
          <w:rFonts w:ascii="Times New Roman" w:hAnsi="Times New Roman"/>
          <w:sz w:val="24"/>
          <w:szCs w:val="24"/>
        </w:rPr>
      </w:pPr>
      <w:r w:rsidRPr="00D82842">
        <w:rPr>
          <w:rFonts w:ascii="Times New Roman" w:hAnsi="Times New Roman"/>
          <w:sz w:val="24"/>
          <w:szCs w:val="24"/>
        </w:rPr>
        <w:t>1</w:t>
      </w:r>
      <w:r w:rsidRPr="00D82842">
        <w:rPr>
          <w:rFonts w:ascii="Times New Roman" w:hAnsi="Times New Roman" w:hint="eastAsia"/>
          <w:sz w:val="24"/>
          <w:szCs w:val="24"/>
        </w:rPr>
        <w:t>．</w:t>
      </w:r>
      <w:r>
        <w:rPr>
          <w:rFonts w:ascii="Times New Roman" w:hAnsi="Times New Roman" w:hint="eastAsia"/>
          <w:sz w:val="24"/>
          <w:szCs w:val="24"/>
        </w:rPr>
        <w:t>了解内径百分表的测量原理；</w:t>
      </w:r>
    </w:p>
    <w:p w:rsidR="00604FA2" w:rsidRPr="00D82842" w:rsidRDefault="00604FA2" w:rsidP="00060855">
      <w:pPr>
        <w:spacing w:line="440" w:lineRule="exact"/>
        <w:rPr>
          <w:rFonts w:ascii="Times New Roman" w:hAnsi="Times New Roman"/>
          <w:sz w:val="24"/>
          <w:szCs w:val="24"/>
        </w:rPr>
      </w:pPr>
      <w:r>
        <w:rPr>
          <w:rFonts w:ascii="Times New Roman" w:hAnsi="Times New Roman"/>
          <w:sz w:val="24"/>
          <w:szCs w:val="24"/>
        </w:rPr>
        <w:t>2</w:t>
      </w:r>
      <w:r w:rsidRPr="00D82842">
        <w:rPr>
          <w:rFonts w:ascii="Times New Roman" w:hAnsi="Times New Roman" w:hint="eastAsia"/>
          <w:sz w:val="24"/>
          <w:szCs w:val="24"/>
        </w:rPr>
        <w:t>．</w:t>
      </w:r>
      <w:r>
        <w:rPr>
          <w:rFonts w:ascii="Times New Roman" w:hAnsi="Times New Roman" w:hint="eastAsia"/>
          <w:sz w:val="24"/>
          <w:szCs w:val="24"/>
        </w:rPr>
        <w:t>掌握用内径百分表测量内径的方法；</w:t>
      </w:r>
    </w:p>
    <w:p w:rsidR="00604FA2" w:rsidRDefault="00604FA2" w:rsidP="00060855">
      <w:pPr>
        <w:spacing w:line="440" w:lineRule="exact"/>
        <w:rPr>
          <w:rFonts w:ascii="Times New Roman" w:hAnsi="Times New Roman"/>
          <w:sz w:val="24"/>
          <w:szCs w:val="24"/>
        </w:rPr>
      </w:pPr>
      <w:r>
        <w:rPr>
          <w:rFonts w:ascii="Times New Roman" w:hAnsi="Times New Roman"/>
          <w:sz w:val="24"/>
          <w:szCs w:val="24"/>
        </w:rPr>
        <w:t>3</w:t>
      </w:r>
      <w:r w:rsidRPr="00D82842">
        <w:rPr>
          <w:rFonts w:ascii="Times New Roman" w:hAnsi="Times New Roman" w:hint="eastAsia"/>
          <w:sz w:val="24"/>
          <w:szCs w:val="24"/>
        </w:rPr>
        <w:t>．加深对内径尺寸测量特点的了解。</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通过内径百分表测量内径理解绝对测量和比较测量的</w:t>
      </w:r>
      <w:r w:rsidRPr="00BD3855">
        <w:rPr>
          <w:rFonts w:ascii="Times New Roman" w:hAnsi="Times New Roman" w:hint="eastAsia"/>
          <w:sz w:val="24"/>
          <w:szCs w:val="24"/>
        </w:rPr>
        <w:t>区别</w:t>
      </w:r>
      <w:r>
        <w:rPr>
          <w:rFonts w:ascii="Times New Roman" w:hAnsi="Times New Roman" w:hint="eastAsia"/>
          <w:sz w:val="24"/>
          <w:szCs w:val="24"/>
        </w:rPr>
        <w:t>。</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内径百分表读取差值正负号的确定。</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内径百分表的测量原理。</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内径百分表的结构。</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内径百分表的操作流程。</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）内径百分表的使用过程中应当注意的问题。</w:t>
      </w:r>
    </w:p>
    <w:p w:rsidR="00604FA2" w:rsidRDefault="00604FA2"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更换内径百分表测头测量其他尺寸范围的内径。</w:t>
      </w:r>
    </w:p>
    <w:p w:rsidR="00604FA2" w:rsidRPr="00060855" w:rsidRDefault="00604FA2" w:rsidP="002A606A">
      <w:pPr>
        <w:pStyle w:val="a8"/>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lastRenderedPageBreak/>
        <w:t>实验三</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用立式光学计测量轴径（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ED6F2C" w:rsidRDefault="00604FA2" w:rsidP="00060855">
      <w:pPr>
        <w:spacing w:line="440" w:lineRule="exact"/>
        <w:rPr>
          <w:rFonts w:ascii="Times New Roman" w:hAnsi="Times New Roman"/>
          <w:sz w:val="24"/>
          <w:szCs w:val="24"/>
        </w:rPr>
      </w:pPr>
      <w:r w:rsidRPr="00ED6F2C">
        <w:rPr>
          <w:rFonts w:ascii="Times New Roman" w:hAnsi="Times New Roman"/>
          <w:sz w:val="24"/>
          <w:szCs w:val="24"/>
        </w:rPr>
        <w:t>1</w:t>
      </w:r>
      <w:r w:rsidRPr="00ED6F2C">
        <w:rPr>
          <w:rFonts w:ascii="Times New Roman" w:hAnsi="Times New Roman" w:hint="eastAsia"/>
          <w:sz w:val="24"/>
          <w:szCs w:val="24"/>
        </w:rPr>
        <w:t>．了解立式光学计的结构及测量原理；</w:t>
      </w:r>
    </w:p>
    <w:p w:rsidR="00604FA2" w:rsidRPr="00ED6F2C" w:rsidRDefault="00604FA2" w:rsidP="00060855">
      <w:pPr>
        <w:spacing w:line="440" w:lineRule="exact"/>
        <w:rPr>
          <w:rFonts w:ascii="Times New Roman" w:hAnsi="Times New Roman"/>
          <w:sz w:val="24"/>
          <w:szCs w:val="24"/>
        </w:rPr>
      </w:pPr>
      <w:r w:rsidRPr="00ED6F2C">
        <w:rPr>
          <w:rFonts w:ascii="Times New Roman" w:hAnsi="Times New Roman"/>
          <w:sz w:val="24"/>
          <w:szCs w:val="24"/>
        </w:rPr>
        <w:t>2</w:t>
      </w:r>
      <w:r w:rsidRPr="00ED6F2C">
        <w:rPr>
          <w:rFonts w:ascii="Times New Roman" w:hAnsi="Times New Roman" w:hint="eastAsia"/>
          <w:sz w:val="24"/>
          <w:szCs w:val="24"/>
        </w:rPr>
        <w:t>．熟悉用立式光学计测量外径的方法；</w:t>
      </w:r>
    </w:p>
    <w:p w:rsidR="00604FA2" w:rsidRDefault="00604FA2" w:rsidP="00060855">
      <w:pPr>
        <w:spacing w:line="440" w:lineRule="exact"/>
        <w:rPr>
          <w:rFonts w:ascii="Times New Roman" w:hAnsi="Times New Roman"/>
          <w:sz w:val="24"/>
          <w:szCs w:val="24"/>
        </w:rPr>
      </w:pPr>
      <w:r w:rsidRPr="00ED6F2C">
        <w:rPr>
          <w:rFonts w:ascii="Times New Roman" w:hAnsi="Times New Roman"/>
          <w:sz w:val="24"/>
          <w:szCs w:val="24"/>
        </w:rPr>
        <w:t>3</w:t>
      </w:r>
      <w:r w:rsidRPr="00ED6F2C">
        <w:rPr>
          <w:rFonts w:ascii="Times New Roman" w:hAnsi="Times New Roman" w:hint="eastAsia"/>
          <w:sz w:val="24"/>
          <w:szCs w:val="24"/>
        </w:rPr>
        <w:t>．加深理解计量器具与测量方法的常用术语。</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立式光学计的测量原理。</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立式光学计光学放大倍数的理解。</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立式光学计的测量原理。</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立式光学计的结构。</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立式光学计的操作流程。</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）立式光学计使用过程中应当注意的问题。</w:t>
      </w:r>
    </w:p>
    <w:p w:rsidR="00604FA2" w:rsidRDefault="00604FA2"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381B2A">
        <w:rPr>
          <w:rFonts w:ascii="Times New Roman" w:hAnsi="Times New Roman" w:hint="eastAsia"/>
          <w:sz w:val="24"/>
          <w:szCs w:val="24"/>
        </w:rPr>
        <w:t>数显立式光学计</w:t>
      </w:r>
      <w:r>
        <w:rPr>
          <w:rFonts w:ascii="Times New Roman" w:hAnsi="Times New Roman" w:hint="eastAsia"/>
          <w:sz w:val="24"/>
          <w:szCs w:val="24"/>
        </w:rPr>
        <w:t>的使用。</w:t>
      </w:r>
    </w:p>
    <w:p w:rsidR="00604FA2" w:rsidRPr="00060855" w:rsidRDefault="00604FA2" w:rsidP="002A606A">
      <w:pPr>
        <w:pStyle w:val="a8"/>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实验四</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用齿轮径向跳动仪测量齿轮径向跳动（</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381B2A" w:rsidRDefault="00604FA2" w:rsidP="00060855">
      <w:pPr>
        <w:spacing w:line="440" w:lineRule="exact"/>
        <w:rPr>
          <w:rFonts w:ascii="Times New Roman" w:hAnsi="Times New Roman"/>
          <w:sz w:val="24"/>
          <w:szCs w:val="24"/>
        </w:rPr>
      </w:pPr>
      <w:r w:rsidRPr="00381B2A">
        <w:rPr>
          <w:rFonts w:ascii="Times New Roman" w:hAnsi="Times New Roman"/>
          <w:sz w:val="24"/>
          <w:szCs w:val="24"/>
        </w:rPr>
        <w:t>1</w:t>
      </w:r>
      <w:r>
        <w:rPr>
          <w:rFonts w:ascii="Times New Roman" w:hAnsi="Times New Roman" w:hint="eastAsia"/>
          <w:sz w:val="24"/>
          <w:szCs w:val="24"/>
        </w:rPr>
        <w:t>．了解齿轮径向跳动</w:t>
      </w:r>
      <w:r w:rsidRPr="00381B2A">
        <w:rPr>
          <w:rFonts w:ascii="Times New Roman" w:hAnsi="Times New Roman" w:hint="eastAsia"/>
          <w:sz w:val="24"/>
          <w:szCs w:val="24"/>
        </w:rPr>
        <w:t>仪的结构及测量原理；</w:t>
      </w:r>
    </w:p>
    <w:p w:rsidR="00604FA2" w:rsidRPr="00381B2A" w:rsidRDefault="00604FA2" w:rsidP="00060855">
      <w:pPr>
        <w:spacing w:line="440" w:lineRule="exact"/>
        <w:rPr>
          <w:rFonts w:ascii="Times New Roman" w:hAnsi="Times New Roman"/>
          <w:sz w:val="24"/>
          <w:szCs w:val="24"/>
        </w:rPr>
      </w:pPr>
      <w:r w:rsidRPr="00381B2A">
        <w:rPr>
          <w:rFonts w:ascii="Times New Roman" w:hAnsi="Times New Roman"/>
          <w:sz w:val="24"/>
          <w:szCs w:val="24"/>
        </w:rPr>
        <w:t>2</w:t>
      </w:r>
      <w:r>
        <w:rPr>
          <w:rFonts w:ascii="Times New Roman" w:hAnsi="Times New Roman" w:hint="eastAsia"/>
          <w:sz w:val="24"/>
          <w:szCs w:val="24"/>
        </w:rPr>
        <w:t>．熟悉用齿轮径向跳动</w:t>
      </w:r>
      <w:r w:rsidRPr="00381B2A">
        <w:rPr>
          <w:rFonts w:ascii="Times New Roman" w:hAnsi="Times New Roman" w:hint="eastAsia"/>
          <w:sz w:val="24"/>
          <w:szCs w:val="24"/>
        </w:rPr>
        <w:t>仪测量齿轮径向跳动的方法；</w:t>
      </w:r>
    </w:p>
    <w:p w:rsidR="00604FA2" w:rsidRDefault="00604FA2" w:rsidP="00060855">
      <w:pPr>
        <w:spacing w:line="440" w:lineRule="exact"/>
        <w:rPr>
          <w:rFonts w:ascii="Times New Roman" w:hAnsi="Times New Roman"/>
          <w:sz w:val="24"/>
          <w:szCs w:val="24"/>
        </w:rPr>
      </w:pPr>
      <w:r w:rsidRPr="00381B2A">
        <w:rPr>
          <w:rFonts w:ascii="Times New Roman" w:hAnsi="Times New Roman"/>
          <w:sz w:val="24"/>
          <w:szCs w:val="24"/>
        </w:rPr>
        <w:t>3</w:t>
      </w:r>
      <w:r w:rsidRPr="00381B2A">
        <w:rPr>
          <w:rFonts w:ascii="Times New Roman" w:hAnsi="Times New Roman" w:hint="eastAsia"/>
          <w:sz w:val="24"/>
          <w:szCs w:val="24"/>
        </w:rPr>
        <w:t>．加深对计量器具与测量方法的常用术语的理解。</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齿轮径向跳动</w:t>
      </w:r>
      <w:r w:rsidRPr="00381B2A">
        <w:rPr>
          <w:rFonts w:ascii="Times New Roman" w:hAnsi="Times New Roman" w:hint="eastAsia"/>
          <w:sz w:val="24"/>
          <w:szCs w:val="24"/>
        </w:rPr>
        <w:t>仪</w:t>
      </w:r>
      <w:r>
        <w:rPr>
          <w:rFonts w:ascii="Times New Roman" w:hAnsi="Times New Roman" w:hint="eastAsia"/>
          <w:sz w:val="24"/>
          <w:szCs w:val="24"/>
        </w:rPr>
        <w:t>的测量原理。</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测微表在齿轮径向跳动仪测量中发挥的作用。</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齿轮径向跳动仪的测量原理。</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齿轮径向跳动仪的结构。</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齿轮径向跳动仪的操作流程。</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）齿轮径向跳动仪的使用过程中应当注意的问题。</w:t>
      </w:r>
    </w:p>
    <w:p w:rsidR="00604FA2" w:rsidRDefault="00604FA2" w:rsidP="00060855">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lastRenderedPageBreak/>
        <w:t>【提高、拓展内容】</w:t>
      </w:r>
      <w:r>
        <w:rPr>
          <w:rFonts w:ascii="Times New Roman" w:hAnsi="Times New Roman" w:hint="eastAsia"/>
          <w:sz w:val="24"/>
          <w:szCs w:val="24"/>
        </w:rPr>
        <w:t>齿轮径向跳动仪测头直径的选取。</w:t>
      </w:r>
    </w:p>
    <w:p w:rsidR="00604FA2" w:rsidRPr="00263A3B" w:rsidRDefault="00604FA2" w:rsidP="002A606A">
      <w:pPr>
        <w:pStyle w:val="a8"/>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实验五</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轴类零件形位误差测量（</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263A3B">
        <w:rPr>
          <w:rFonts w:ascii="微软雅黑" w:eastAsia="微软雅黑" w:hAnsi="微软雅黑"/>
          <w:b/>
          <w:bCs/>
          <w:sz w:val="28"/>
          <w:szCs w:val="28"/>
        </w:rPr>
        <w:t>——</w:t>
      </w:r>
      <w:r w:rsidRPr="00263A3B">
        <w:rPr>
          <w:rFonts w:ascii="微软雅黑" w:eastAsia="微软雅黑" w:hAnsi="微软雅黑" w:hint="eastAsia"/>
          <w:b/>
          <w:bCs/>
          <w:sz w:val="24"/>
          <w:szCs w:val="24"/>
        </w:rPr>
        <w:t>支持课程目标</w:t>
      </w:r>
      <w:r>
        <w:rPr>
          <w:rFonts w:ascii="微软雅黑" w:eastAsia="微软雅黑" w:hAnsi="微软雅黑"/>
          <w:b/>
          <w:bCs/>
          <w:sz w:val="24"/>
          <w:szCs w:val="24"/>
        </w:rPr>
        <w:t>1</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8B6931" w:rsidRDefault="00604FA2" w:rsidP="00060855">
      <w:pPr>
        <w:spacing w:line="440" w:lineRule="exact"/>
        <w:rPr>
          <w:rFonts w:ascii="Times New Roman" w:hAnsi="Times New Roman"/>
          <w:sz w:val="24"/>
          <w:szCs w:val="24"/>
        </w:rPr>
      </w:pPr>
      <w:r w:rsidRPr="008B6931">
        <w:rPr>
          <w:rFonts w:ascii="Times New Roman" w:hAnsi="Times New Roman"/>
          <w:sz w:val="24"/>
          <w:szCs w:val="24"/>
        </w:rPr>
        <w:t xml:space="preserve">1. </w:t>
      </w:r>
      <w:r w:rsidRPr="008B6931">
        <w:rPr>
          <w:rFonts w:ascii="Times New Roman" w:hAnsi="Times New Roman" w:hint="eastAsia"/>
          <w:sz w:val="24"/>
          <w:szCs w:val="24"/>
        </w:rPr>
        <w:t>了解</w:t>
      </w:r>
      <w:r>
        <w:rPr>
          <w:rFonts w:ascii="Times New Roman" w:hAnsi="Times New Roman" w:hint="eastAsia"/>
          <w:sz w:val="24"/>
          <w:szCs w:val="24"/>
        </w:rPr>
        <w:t>轴类零件常用的形位误差检测项目，根据要求能够选用相应的测量仪器；</w:t>
      </w:r>
    </w:p>
    <w:p w:rsidR="00604FA2" w:rsidRDefault="00604FA2" w:rsidP="00060855">
      <w:pPr>
        <w:spacing w:line="440" w:lineRule="exact"/>
        <w:rPr>
          <w:rFonts w:ascii="Times New Roman" w:hAnsi="Times New Roman"/>
          <w:sz w:val="24"/>
          <w:szCs w:val="24"/>
        </w:rPr>
      </w:pPr>
      <w:r w:rsidRPr="008B6931">
        <w:rPr>
          <w:rFonts w:ascii="Times New Roman" w:hAnsi="Times New Roman"/>
          <w:sz w:val="24"/>
          <w:szCs w:val="24"/>
        </w:rPr>
        <w:t xml:space="preserve">2. </w:t>
      </w:r>
      <w:r w:rsidRPr="008B6931">
        <w:rPr>
          <w:rFonts w:ascii="Times New Roman" w:hAnsi="Times New Roman" w:hint="eastAsia"/>
          <w:sz w:val="24"/>
          <w:szCs w:val="24"/>
        </w:rPr>
        <w:t>了解</w:t>
      </w:r>
      <w:r>
        <w:rPr>
          <w:rFonts w:ascii="Times New Roman" w:hAnsi="Times New Roman" w:hint="eastAsia"/>
          <w:sz w:val="24"/>
          <w:szCs w:val="24"/>
        </w:rPr>
        <w:t>轴类零件常用形位误差测量的仪器设备原理；</w:t>
      </w:r>
    </w:p>
    <w:p w:rsidR="00604FA2" w:rsidRPr="008B6931" w:rsidRDefault="00604FA2" w:rsidP="00060855">
      <w:pPr>
        <w:spacing w:line="440" w:lineRule="exact"/>
        <w:rPr>
          <w:rFonts w:ascii="Times New Roman" w:hAnsi="Times New Roman"/>
          <w:sz w:val="24"/>
          <w:szCs w:val="24"/>
        </w:rPr>
      </w:pPr>
      <w:r>
        <w:rPr>
          <w:rFonts w:ascii="Times New Roman" w:hAnsi="Times New Roman"/>
          <w:sz w:val="24"/>
          <w:szCs w:val="24"/>
        </w:rPr>
        <w:t>3.</w:t>
      </w:r>
      <w:r w:rsidRPr="008B6931">
        <w:rPr>
          <w:rFonts w:ascii="Times New Roman" w:hAnsi="Times New Roman"/>
          <w:sz w:val="24"/>
          <w:szCs w:val="24"/>
        </w:rPr>
        <w:t xml:space="preserve"> </w:t>
      </w:r>
      <w:r w:rsidRPr="008B6931">
        <w:rPr>
          <w:rFonts w:ascii="Times New Roman" w:hAnsi="Times New Roman" w:hint="eastAsia"/>
          <w:sz w:val="24"/>
          <w:szCs w:val="24"/>
        </w:rPr>
        <w:t>掌握轴类零件形位误差测量</w:t>
      </w:r>
      <w:r>
        <w:rPr>
          <w:rFonts w:ascii="Times New Roman" w:hAnsi="Times New Roman" w:hint="eastAsia"/>
          <w:sz w:val="24"/>
          <w:szCs w:val="24"/>
        </w:rPr>
        <w:t>方法</w:t>
      </w:r>
      <w:r w:rsidRPr="008B6931">
        <w:rPr>
          <w:rFonts w:ascii="Times New Roman" w:hAnsi="Times New Roman" w:hint="eastAsia"/>
          <w:sz w:val="24"/>
          <w:szCs w:val="24"/>
        </w:rPr>
        <w:t>；</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8B6931">
        <w:rPr>
          <w:rFonts w:ascii="Times New Roman" w:hAnsi="Times New Roman" w:hint="eastAsia"/>
          <w:sz w:val="24"/>
          <w:szCs w:val="24"/>
        </w:rPr>
        <w:t>利用多功能形位误差测量仪</w:t>
      </w:r>
      <w:r>
        <w:rPr>
          <w:rFonts w:ascii="Times New Roman" w:hAnsi="Times New Roman" w:hint="eastAsia"/>
          <w:sz w:val="24"/>
          <w:szCs w:val="24"/>
        </w:rPr>
        <w:t>的工作原理及使用方法</w:t>
      </w:r>
      <w:r w:rsidRPr="008B6931">
        <w:rPr>
          <w:rFonts w:ascii="Times New Roman" w:hAnsi="Times New Roman" w:hint="eastAsia"/>
          <w:sz w:val="24"/>
          <w:szCs w:val="24"/>
        </w:rPr>
        <w:t>。</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8B6931">
        <w:rPr>
          <w:rFonts w:ascii="Times New Roman" w:hAnsi="Times New Roman" w:hint="eastAsia"/>
          <w:sz w:val="24"/>
          <w:szCs w:val="24"/>
        </w:rPr>
        <w:t>电感测微仪、数据采集器</w:t>
      </w:r>
      <w:r>
        <w:rPr>
          <w:rFonts w:ascii="Times New Roman" w:hAnsi="Times New Roman" w:hint="eastAsia"/>
          <w:sz w:val="24"/>
          <w:szCs w:val="24"/>
        </w:rPr>
        <w:t>在数据处理中发挥的作用。</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的测量原理。</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的结构。</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的操作流程。</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的使用过程中应当注意的问题。</w:t>
      </w:r>
    </w:p>
    <w:p w:rsidR="00604FA2" w:rsidRDefault="00604FA2"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8B6931">
        <w:rPr>
          <w:rFonts w:ascii="Times New Roman" w:hAnsi="Times New Roman" w:hint="eastAsia"/>
          <w:sz w:val="24"/>
          <w:szCs w:val="24"/>
        </w:rPr>
        <w:t>端面跳动误差</w:t>
      </w:r>
      <w:r>
        <w:rPr>
          <w:rFonts w:ascii="Times New Roman" w:hAnsi="Times New Roman" w:hint="eastAsia"/>
          <w:sz w:val="24"/>
          <w:szCs w:val="24"/>
        </w:rPr>
        <w:t>分析。</w:t>
      </w:r>
    </w:p>
    <w:p w:rsidR="00604FA2" w:rsidRPr="00D1028A" w:rsidRDefault="00604FA2" w:rsidP="002A606A">
      <w:pPr>
        <w:pStyle w:val="a8"/>
        <w:spacing w:beforeLines="100" w:line="440" w:lineRule="exact"/>
        <w:ind w:firstLineChars="0" w:firstLine="0"/>
        <w:rPr>
          <w:rFonts w:ascii="Times New Roman" w:eastAsia="微软雅黑" w:hAnsi="Times New Roman"/>
          <w:b/>
          <w:bCs/>
          <w:sz w:val="24"/>
          <w:szCs w:val="24"/>
        </w:rPr>
      </w:pPr>
      <w:r w:rsidRPr="00D1028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六</w:t>
      </w:r>
      <w:r w:rsidRPr="00D1028A">
        <w:rPr>
          <w:rFonts w:ascii="Times New Roman" w:eastAsia="微软雅黑" w:hAnsi="Times New Roman"/>
          <w:b/>
          <w:bCs/>
          <w:kern w:val="24"/>
          <w:sz w:val="24"/>
          <w:szCs w:val="24"/>
        </w:rPr>
        <w:t xml:space="preserve"> </w:t>
      </w:r>
      <w:r>
        <w:rPr>
          <w:rFonts w:ascii="Times New Roman" w:eastAsia="微软雅黑" w:hAnsi="Times New Roman" w:hint="eastAsia"/>
          <w:b/>
          <w:bCs/>
          <w:kern w:val="24"/>
          <w:sz w:val="24"/>
          <w:szCs w:val="24"/>
        </w:rPr>
        <w:t>金属材料表面硬度的测定</w:t>
      </w:r>
      <w:r w:rsidRPr="00D1028A">
        <w:rPr>
          <w:rFonts w:ascii="Times New Roman" w:eastAsia="微软雅黑" w:hAnsi="Times New Roman" w:hint="eastAsia"/>
          <w:b/>
          <w:bCs/>
          <w:kern w:val="24"/>
          <w:sz w:val="24"/>
          <w:szCs w:val="24"/>
        </w:rPr>
        <w:t>（</w:t>
      </w:r>
      <w:r w:rsidRPr="00D1028A">
        <w:rPr>
          <w:rFonts w:ascii="Times New Roman" w:eastAsia="微软雅黑" w:hAnsi="Times New Roman"/>
          <w:b/>
          <w:bCs/>
          <w:sz w:val="24"/>
          <w:szCs w:val="24"/>
        </w:rPr>
        <w:t>2</w:t>
      </w:r>
      <w:r w:rsidRPr="00D1028A">
        <w:rPr>
          <w:rFonts w:ascii="Times New Roman" w:eastAsia="微软雅黑" w:hAnsi="Times New Roman" w:hint="eastAsia"/>
          <w:b/>
          <w:bCs/>
          <w:sz w:val="24"/>
          <w:szCs w:val="24"/>
        </w:rPr>
        <w:t>学时）</w:t>
      </w:r>
      <w:r w:rsidRPr="00D1028A">
        <w:rPr>
          <w:rFonts w:ascii="Times New Roman" w:eastAsia="微软雅黑" w:hAnsi="Times New Roman"/>
          <w:b/>
          <w:bCs/>
          <w:sz w:val="24"/>
          <w:szCs w:val="24"/>
        </w:rPr>
        <w:t>——</w:t>
      </w:r>
      <w:r w:rsidRPr="00D1028A">
        <w:rPr>
          <w:rFonts w:ascii="Times New Roman" w:eastAsia="微软雅黑" w:hAnsi="Times New Roman" w:hint="eastAsia"/>
          <w:b/>
          <w:bCs/>
          <w:sz w:val="24"/>
          <w:szCs w:val="24"/>
        </w:rPr>
        <w:t>支持课程目标</w:t>
      </w:r>
      <w:r>
        <w:rPr>
          <w:rFonts w:ascii="Times New Roman" w:eastAsia="微软雅黑" w:hAnsi="Times New Roman"/>
          <w:b/>
          <w:bCs/>
          <w:sz w:val="24"/>
          <w:szCs w:val="24"/>
        </w:rPr>
        <w:t>2</w:t>
      </w:r>
    </w:p>
    <w:p w:rsidR="00604FA2" w:rsidRPr="004853F8" w:rsidRDefault="00604FA2" w:rsidP="00060855">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w:t>
      </w:r>
      <w:r>
        <w:rPr>
          <w:rFonts w:ascii="Times New Roman" w:hAnsi="Times New Roman" w:hint="eastAsia"/>
          <w:sz w:val="24"/>
          <w:szCs w:val="24"/>
        </w:rPr>
        <w:t>了解金属材料表面硬度的测定方法及原理；</w:t>
      </w:r>
      <w:r w:rsidRPr="004853F8">
        <w:rPr>
          <w:rFonts w:ascii="Times New Roman" w:hAnsi="Times New Roman" w:hint="eastAsia"/>
          <w:sz w:val="24"/>
          <w:szCs w:val="24"/>
        </w:rPr>
        <w:t>掌握洛氏硬度的测定方法。掌握</w:t>
      </w:r>
      <w:r w:rsidRPr="004853F8">
        <w:rPr>
          <w:rFonts w:ascii="Times New Roman" w:hAnsi="Times New Roman"/>
          <w:sz w:val="24"/>
          <w:szCs w:val="24"/>
        </w:rPr>
        <w:t>PHR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sidRPr="004853F8">
        <w:rPr>
          <w:rFonts w:ascii="Times New Roman" w:hAnsi="Times New Roman" w:hint="eastAsia"/>
          <w:sz w:val="24"/>
          <w:szCs w:val="24"/>
        </w:rPr>
        <w:t>数显式洛氏硬度计的使用方法。</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761D1B">
        <w:rPr>
          <w:rFonts w:ascii="宋体" w:hAnsi="宋体" w:hint="eastAsia"/>
          <w:b/>
          <w:bCs/>
          <w:sz w:val="24"/>
          <w:szCs w:val="24"/>
        </w:rPr>
        <w:t>使用</w:t>
      </w:r>
      <w:r w:rsidRPr="00761D1B">
        <w:rPr>
          <w:rFonts w:ascii="宋体" w:hAnsi="宋体"/>
          <w:sz w:val="24"/>
          <w:szCs w:val="24"/>
        </w:rPr>
        <w:t>PH</w:t>
      </w:r>
      <w:r w:rsidRPr="004853F8">
        <w:rPr>
          <w:rFonts w:ascii="Times New Roman" w:hAnsi="Times New Roman"/>
          <w:sz w:val="24"/>
          <w:szCs w:val="24"/>
        </w:rPr>
        <w:t>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sidRPr="004853F8">
        <w:rPr>
          <w:rFonts w:ascii="Times New Roman" w:hAnsi="Times New Roman" w:hint="eastAsia"/>
          <w:sz w:val="24"/>
          <w:szCs w:val="24"/>
        </w:rPr>
        <w:t>数显式洛氏硬度计</w:t>
      </w:r>
      <w:r>
        <w:rPr>
          <w:rFonts w:ascii="Times New Roman" w:hAnsi="Times New Roman" w:hint="eastAsia"/>
          <w:sz w:val="24"/>
          <w:szCs w:val="24"/>
        </w:rPr>
        <w:t>测定同一材料同一表面的洛氏硬度。</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金属材料表面硬度的测定方法及原理。</w:t>
      </w:r>
    </w:p>
    <w:p w:rsidR="00604FA2" w:rsidRPr="00DB3FBA" w:rsidRDefault="00604FA2" w:rsidP="00060855">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教师课堂讲授，学生实际操作，在操作中观察现象、记录数据并分析数据。</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4853F8">
        <w:rPr>
          <w:rFonts w:ascii="Times New Roman" w:hAnsi="Times New Roman" w:hint="eastAsia"/>
          <w:sz w:val="24"/>
          <w:szCs w:val="24"/>
        </w:rPr>
        <w:t>洛氏硬度的测定方法</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lastRenderedPageBreak/>
        <w:t>（</w:t>
      </w:r>
      <w:r w:rsidRPr="006653CC">
        <w:rPr>
          <w:rFonts w:ascii="Times New Roman" w:hAnsi="Times New Roman"/>
          <w:sz w:val="24"/>
          <w:szCs w:val="24"/>
        </w:rPr>
        <w:t>2</w:t>
      </w:r>
      <w:r w:rsidRPr="006653CC">
        <w:rPr>
          <w:rFonts w:ascii="Times New Roman" w:hAnsi="Times New Roman" w:hint="eastAsia"/>
          <w:sz w:val="24"/>
          <w:szCs w:val="24"/>
        </w:rPr>
        <w:t>）</w:t>
      </w:r>
      <w:r w:rsidRPr="004853F8">
        <w:rPr>
          <w:rFonts w:ascii="Times New Roman" w:hAnsi="Times New Roman"/>
          <w:sz w:val="24"/>
          <w:szCs w:val="24"/>
        </w:rPr>
        <w:t>PHR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Pr>
          <w:rFonts w:ascii="Times New Roman" w:hAnsi="Times New Roman" w:hint="eastAsia"/>
          <w:sz w:val="24"/>
          <w:szCs w:val="24"/>
        </w:rPr>
        <w:t>数显式洛氏硬度计的使用</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604FA2" w:rsidRDefault="00604FA2"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金属材料布氏硬度与维氏硬度的测定。</w:t>
      </w:r>
    </w:p>
    <w:p w:rsidR="00604FA2" w:rsidRPr="00D1028A" w:rsidRDefault="00604FA2" w:rsidP="002A606A">
      <w:pPr>
        <w:pStyle w:val="a8"/>
        <w:spacing w:beforeLines="100" w:line="440" w:lineRule="exact"/>
        <w:ind w:firstLineChars="0" w:firstLine="0"/>
        <w:rPr>
          <w:rFonts w:ascii="Times New Roman" w:eastAsia="微软雅黑" w:hAnsi="Times New Roman"/>
          <w:b/>
          <w:bCs/>
          <w:sz w:val="24"/>
          <w:szCs w:val="24"/>
        </w:rPr>
      </w:pPr>
      <w:r w:rsidRPr="00D1028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七</w:t>
      </w:r>
      <w:r w:rsidRPr="00D1028A">
        <w:rPr>
          <w:rFonts w:ascii="Times New Roman" w:eastAsia="微软雅黑" w:hAnsi="Times New Roman"/>
          <w:b/>
          <w:bCs/>
          <w:kern w:val="24"/>
          <w:sz w:val="24"/>
          <w:szCs w:val="24"/>
        </w:rPr>
        <w:t xml:space="preserve"> </w:t>
      </w:r>
      <w:r>
        <w:rPr>
          <w:rFonts w:ascii="Times New Roman" w:eastAsia="微软雅黑" w:hAnsi="Times New Roman" w:hint="eastAsia"/>
          <w:b/>
          <w:bCs/>
          <w:kern w:val="24"/>
          <w:sz w:val="24"/>
          <w:szCs w:val="24"/>
        </w:rPr>
        <w:t>铁碳合金试样的制备及其平衡组织的观察分析</w:t>
      </w:r>
      <w:r w:rsidRPr="00D1028A">
        <w:rPr>
          <w:rFonts w:ascii="Times New Roman" w:eastAsia="微软雅黑" w:hAnsi="Times New Roman" w:hint="eastAsia"/>
          <w:b/>
          <w:bCs/>
          <w:kern w:val="24"/>
          <w:sz w:val="24"/>
          <w:szCs w:val="24"/>
        </w:rPr>
        <w:t>（</w:t>
      </w:r>
      <w:r w:rsidRPr="00D1028A">
        <w:rPr>
          <w:rFonts w:ascii="Times New Roman" w:eastAsia="微软雅黑" w:hAnsi="Times New Roman"/>
          <w:b/>
          <w:bCs/>
          <w:sz w:val="24"/>
          <w:szCs w:val="24"/>
        </w:rPr>
        <w:t>2</w:t>
      </w:r>
      <w:r w:rsidRPr="00D1028A">
        <w:rPr>
          <w:rFonts w:ascii="Times New Roman" w:eastAsia="微软雅黑" w:hAnsi="Times New Roman" w:hint="eastAsia"/>
          <w:b/>
          <w:bCs/>
          <w:sz w:val="24"/>
          <w:szCs w:val="24"/>
        </w:rPr>
        <w:t>学时）</w:t>
      </w:r>
      <w:r w:rsidRPr="00D1028A">
        <w:rPr>
          <w:rFonts w:ascii="Times New Roman" w:eastAsia="微软雅黑" w:hAnsi="Times New Roman"/>
          <w:b/>
          <w:bCs/>
          <w:sz w:val="24"/>
          <w:szCs w:val="24"/>
        </w:rPr>
        <w:t>——</w:t>
      </w:r>
      <w:r w:rsidRPr="00D1028A">
        <w:rPr>
          <w:rFonts w:ascii="Times New Roman" w:eastAsia="微软雅黑" w:hAnsi="Times New Roman" w:hint="eastAsia"/>
          <w:b/>
          <w:bCs/>
          <w:sz w:val="24"/>
          <w:szCs w:val="24"/>
        </w:rPr>
        <w:t>支持课程目标</w:t>
      </w:r>
      <w:r>
        <w:rPr>
          <w:rFonts w:ascii="Times New Roman" w:eastAsia="微软雅黑" w:hAnsi="Times New Roman"/>
          <w:b/>
          <w:bCs/>
          <w:sz w:val="24"/>
          <w:szCs w:val="24"/>
        </w:rPr>
        <w:t>2</w:t>
      </w:r>
    </w:p>
    <w:p w:rsidR="00604FA2" w:rsidRPr="00597E02" w:rsidRDefault="00604FA2" w:rsidP="00060855">
      <w:pPr>
        <w:spacing w:line="30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w:t>
      </w:r>
      <w:r>
        <w:rPr>
          <w:rFonts w:ascii="Times New Roman" w:hAnsi="Times New Roman" w:hint="eastAsia"/>
          <w:sz w:val="24"/>
          <w:szCs w:val="24"/>
        </w:rPr>
        <w:t>初步掌握金相试样</w:t>
      </w:r>
      <w:r w:rsidRPr="00597E02">
        <w:rPr>
          <w:rFonts w:ascii="Times New Roman" w:hAnsi="Times New Roman" w:hint="eastAsia"/>
          <w:sz w:val="24"/>
          <w:szCs w:val="24"/>
        </w:rPr>
        <w:t>制备的基本方法</w:t>
      </w:r>
      <w:r>
        <w:rPr>
          <w:rFonts w:ascii="Times New Roman" w:hAnsi="Times New Roman" w:hint="eastAsia"/>
          <w:sz w:val="24"/>
          <w:szCs w:val="24"/>
        </w:rPr>
        <w:t>；</w:t>
      </w:r>
      <w:r w:rsidRPr="00597E02">
        <w:rPr>
          <w:rFonts w:ascii="Times New Roman" w:hAnsi="Times New Roman" w:hint="eastAsia"/>
          <w:sz w:val="24"/>
          <w:szCs w:val="24"/>
        </w:rPr>
        <w:t>掌握金相显微镜的使用方法</w:t>
      </w:r>
      <w:r>
        <w:rPr>
          <w:rFonts w:ascii="Times New Roman" w:hAnsi="Times New Roman" w:hint="eastAsia"/>
          <w:sz w:val="24"/>
          <w:szCs w:val="24"/>
        </w:rPr>
        <w:t>；</w:t>
      </w:r>
      <w:r w:rsidRPr="00597E02">
        <w:rPr>
          <w:rFonts w:ascii="Times New Roman" w:hAnsi="Times New Roman" w:hint="eastAsia"/>
          <w:sz w:val="24"/>
          <w:szCs w:val="24"/>
        </w:rPr>
        <w:t>结合铁碳合金相图，观察并分析铁碳合金在平衡状态下的显微组织。</w:t>
      </w:r>
    </w:p>
    <w:p w:rsidR="00604FA2"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597E02">
        <w:rPr>
          <w:rFonts w:ascii="Times New Roman" w:hAnsi="Times New Roman" w:hint="eastAsia"/>
          <w:sz w:val="24"/>
          <w:szCs w:val="24"/>
        </w:rPr>
        <w:t>金相</w:t>
      </w:r>
      <w:r>
        <w:rPr>
          <w:rFonts w:ascii="Times New Roman" w:hAnsi="Times New Roman" w:hint="eastAsia"/>
          <w:sz w:val="24"/>
          <w:szCs w:val="24"/>
        </w:rPr>
        <w:t>试样的制备方法，金相显微镜的使用。</w:t>
      </w:r>
    </w:p>
    <w:p w:rsidR="00604FA2" w:rsidRPr="006653CC" w:rsidRDefault="00604FA2"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597E02">
        <w:rPr>
          <w:rFonts w:ascii="Times New Roman" w:hAnsi="Times New Roman" w:hint="eastAsia"/>
          <w:sz w:val="24"/>
          <w:szCs w:val="24"/>
        </w:rPr>
        <w:t>结合铁碳合金相图，观察并分析铁碳合金在平衡状态下的显微组织</w:t>
      </w:r>
      <w:r>
        <w:rPr>
          <w:rFonts w:ascii="Times New Roman" w:hAnsi="Times New Roman" w:hint="eastAsia"/>
          <w:sz w:val="24"/>
          <w:szCs w:val="24"/>
        </w:rPr>
        <w:t>。</w:t>
      </w:r>
    </w:p>
    <w:p w:rsidR="00604FA2" w:rsidRPr="00DB3FBA" w:rsidRDefault="00604FA2" w:rsidP="00060855">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教师课堂讲授，学生实际操作，在操作中观察现象、绘制试样显微组织图。</w:t>
      </w:r>
    </w:p>
    <w:p w:rsidR="00604FA2" w:rsidRPr="006653CC" w:rsidRDefault="00604FA2"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597E02">
        <w:rPr>
          <w:rFonts w:ascii="Times New Roman" w:hAnsi="Times New Roman" w:hint="eastAsia"/>
          <w:sz w:val="24"/>
          <w:szCs w:val="24"/>
        </w:rPr>
        <w:t>金相</w:t>
      </w:r>
      <w:r>
        <w:rPr>
          <w:rFonts w:ascii="Times New Roman" w:hAnsi="Times New Roman" w:hint="eastAsia"/>
          <w:sz w:val="24"/>
          <w:szCs w:val="24"/>
        </w:rPr>
        <w:t>试样的制备方法</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金相显微镜的使用</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604FA2" w:rsidRDefault="00604FA2" w:rsidP="00060855">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利用</w:t>
      </w:r>
      <w:r w:rsidRPr="00597E02">
        <w:rPr>
          <w:rFonts w:ascii="Times New Roman" w:hAnsi="Times New Roman" w:hint="eastAsia"/>
          <w:sz w:val="24"/>
          <w:szCs w:val="24"/>
        </w:rPr>
        <w:t>铁碳合金相图</w:t>
      </w:r>
      <w:r>
        <w:rPr>
          <w:rFonts w:ascii="Times New Roman" w:hAnsi="Times New Roman" w:hint="eastAsia"/>
          <w:sz w:val="24"/>
          <w:szCs w:val="24"/>
        </w:rPr>
        <w:t>分析</w:t>
      </w:r>
      <w:r w:rsidRPr="00597E02">
        <w:rPr>
          <w:rFonts w:ascii="Times New Roman" w:hAnsi="Times New Roman" w:hint="eastAsia"/>
          <w:sz w:val="24"/>
          <w:szCs w:val="24"/>
        </w:rPr>
        <w:t>铁碳合金在平衡状态下的显微组织</w:t>
      </w:r>
      <w:r>
        <w:rPr>
          <w:rFonts w:ascii="Times New Roman" w:hAnsi="Times New Roman" w:hint="eastAsia"/>
          <w:sz w:val="24"/>
          <w:szCs w:val="24"/>
        </w:rPr>
        <w:t>。</w:t>
      </w:r>
    </w:p>
    <w:p w:rsidR="00604FA2" w:rsidRPr="00131308" w:rsidRDefault="00604FA2" w:rsidP="002A606A">
      <w:pPr>
        <w:pStyle w:val="a8"/>
        <w:spacing w:beforeLines="100" w:line="440" w:lineRule="exact"/>
        <w:ind w:firstLineChars="0" w:firstLine="0"/>
        <w:rPr>
          <w:rFonts w:ascii="Times New Roman" w:eastAsia="微软雅黑" w:hAnsi="Times New Roman"/>
          <w:b/>
          <w:bCs/>
          <w:kern w:val="24"/>
          <w:sz w:val="24"/>
          <w:szCs w:val="24"/>
        </w:rPr>
      </w:pPr>
      <w:r w:rsidRPr="00727C87">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八</w:t>
      </w:r>
      <w:r>
        <w:rPr>
          <w:rFonts w:ascii="Times New Roman" w:eastAsia="微软雅黑" w:hAnsi="Times New Roman"/>
          <w:b/>
          <w:bCs/>
          <w:kern w:val="24"/>
          <w:sz w:val="24"/>
          <w:szCs w:val="24"/>
        </w:rPr>
        <w:t xml:space="preserve"> </w:t>
      </w:r>
      <w:r w:rsidRPr="00131308">
        <w:rPr>
          <w:rFonts w:ascii="Times New Roman" w:eastAsia="微软雅黑" w:hAnsi="Times New Roman" w:hint="eastAsia"/>
          <w:b/>
          <w:bCs/>
          <w:kern w:val="24"/>
          <w:sz w:val="24"/>
          <w:szCs w:val="24"/>
        </w:rPr>
        <w:t>常用机构的认识、分析与测绘（</w:t>
      </w:r>
      <w:r w:rsidRPr="00131308">
        <w:rPr>
          <w:rFonts w:ascii="Times New Roman" w:eastAsia="微软雅黑" w:hAnsi="Times New Roman"/>
          <w:b/>
          <w:bCs/>
          <w:kern w:val="24"/>
          <w:sz w:val="24"/>
          <w:szCs w:val="24"/>
        </w:rPr>
        <w:t>2</w:t>
      </w:r>
      <w:r w:rsidRPr="00131308">
        <w:rPr>
          <w:rFonts w:ascii="Times New Roman" w:eastAsia="微软雅黑" w:hAnsi="Times New Roman" w:hint="eastAsia"/>
          <w:b/>
          <w:bCs/>
          <w:kern w:val="24"/>
          <w:sz w:val="24"/>
          <w:szCs w:val="24"/>
        </w:rPr>
        <w:t>学时）</w:t>
      </w:r>
      <w:r w:rsidRPr="00131308">
        <w:rPr>
          <w:rFonts w:ascii="Times New Roman" w:eastAsia="微软雅黑" w:hAnsi="Times New Roman"/>
          <w:b/>
          <w:bCs/>
          <w:kern w:val="24"/>
          <w:sz w:val="24"/>
          <w:szCs w:val="24"/>
        </w:rPr>
        <w:t>——</w:t>
      </w:r>
      <w:r w:rsidRPr="0013130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604FA2" w:rsidRPr="00E260F6" w:rsidRDefault="00604FA2" w:rsidP="00131308">
      <w:pPr>
        <w:spacing w:line="440" w:lineRule="exact"/>
        <w:rPr>
          <w:rFonts w:ascii="Times New Roman" w:hAnsi="Times New Roman"/>
          <w:b/>
          <w:color w:val="FF0000"/>
          <w:sz w:val="24"/>
          <w:szCs w:val="24"/>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152792">
        <w:rPr>
          <w:rFonts w:ascii="Times New Roman" w:hAnsi="Times New Roman" w:hint="eastAsia"/>
          <w:sz w:val="24"/>
          <w:szCs w:val="24"/>
        </w:rPr>
        <w:t>了解各种常用机构的组成及运动情况，了解各种常用机构的实际应用，掌握机构运动简图的测绘方法，掌握机构自由度的计算方法及其在实际中的应用，并能够判断机构具有确定运动的条件。</w:t>
      </w:r>
    </w:p>
    <w:p w:rsidR="00604FA2"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E260F6">
        <w:rPr>
          <w:rFonts w:ascii="Times New Roman" w:hAnsi="Times New Roman" w:hint="eastAsia"/>
          <w:sz w:val="24"/>
          <w:szCs w:val="24"/>
        </w:rPr>
        <w:t>机构运动简图的测绘方法，机构自由度的计算方法</w:t>
      </w:r>
      <w:r>
        <w:rPr>
          <w:rFonts w:ascii="Times New Roman" w:hAnsi="Times New Roman" w:hint="eastAsia"/>
          <w:sz w:val="24"/>
          <w:szCs w:val="24"/>
        </w:rPr>
        <w:t>，</w:t>
      </w:r>
      <w:r w:rsidRPr="00E260F6">
        <w:rPr>
          <w:rFonts w:ascii="Times New Roman" w:hAnsi="Times New Roman" w:hint="eastAsia"/>
          <w:sz w:val="24"/>
          <w:szCs w:val="24"/>
        </w:rPr>
        <w:t>机构具有确定运动的条件</w:t>
      </w:r>
    </w:p>
    <w:p w:rsidR="00604FA2" w:rsidRPr="006653CC"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E260F6">
        <w:rPr>
          <w:rFonts w:ascii="Times New Roman" w:hAnsi="Times New Roman" w:hint="eastAsia"/>
          <w:sz w:val="24"/>
          <w:szCs w:val="24"/>
        </w:rPr>
        <w:t>机构运动简图的测绘方法，机构自由度的计算方法</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w:t>
      </w:r>
      <w:r>
        <w:rPr>
          <w:rFonts w:ascii="Times New Roman" w:hAnsi="Times New Roman" w:hint="eastAsia"/>
          <w:sz w:val="24"/>
          <w:szCs w:val="24"/>
        </w:rPr>
        <w:lastRenderedPageBreak/>
        <w:t>际，让学生学会绘制机构运动简图和自由度计算。</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E260F6">
        <w:rPr>
          <w:rFonts w:ascii="Times New Roman" w:hAnsi="Times New Roman" w:hint="eastAsia"/>
          <w:sz w:val="24"/>
          <w:szCs w:val="24"/>
        </w:rPr>
        <w:t>机构运动简图表示方法</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E260F6">
        <w:rPr>
          <w:rFonts w:ascii="Times New Roman" w:hAnsi="Times New Roman" w:hint="eastAsia"/>
          <w:sz w:val="24"/>
          <w:szCs w:val="24"/>
        </w:rPr>
        <w:t>观看各类常用机构模型和陈列柜演示</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E260F6">
        <w:rPr>
          <w:rFonts w:ascii="Times New Roman" w:hAnsi="Times New Roman" w:hint="eastAsia"/>
          <w:sz w:val="24"/>
          <w:szCs w:val="24"/>
        </w:rPr>
        <w:t>测绘常用机构的运动简图</w:t>
      </w:r>
    </w:p>
    <w:p w:rsidR="00604FA2" w:rsidRPr="00CD19B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E260F6">
        <w:rPr>
          <w:rFonts w:ascii="Times New Roman" w:hAnsi="Times New Roman" w:hint="eastAsia"/>
          <w:sz w:val="24"/>
          <w:szCs w:val="24"/>
        </w:rPr>
        <w:t>计算所绘机构的自由度，指出所绘机构的原动件，并据此分析机构具有确定运动的条件</w:t>
      </w:r>
    </w:p>
    <w:p w:rsidR="00604FA2" w:rsidRDefault="00604FA2"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机构</w:t>
      </w:r>
      <w:r w:rsidRPr="00EA2E1A">
        <w:rPr>
          <w:rFonts w:ascii="Times New Roman" w:hAnsi="Times New Roman" w:hint="eastAsia"/>
          <w:sz w:val="24"/>
          <w:szCs w:val="24"/>
        </w:rPr>
        <w:t>在机械各行业中的应用</w:t>
      </w:r>
      <w:r>
        <w:rPr>
          <w:rFonts w:ascii="Times New Roman" w:hAnsi="Times New Roman" w:hint="eastAsia"/>
          <w:sz w:val="24"/>
          <w:szCs w:val="24"/>
        </w:rPr>
        <w:t>。</w:t>
      </w:r>
    </w:p>
    <w:p w:rsidR="00604FA2" w:rsidRPr="008C4D78" w:rsidRDefault="00604FA2" w:rsidP="002A606A">
      <w:pPr>
        <w:pStyle w:val="a8"/>
        <w:spacing w:beforeLines="100" w:line="440" w:lineRule="exact"/>
        <w:ind w:firstLineChars="0" w:firstLine="0"/>
        <w:rPr>
          <w:rFonts w:ascii="Times New Roman" w:eastAsia="微软雅黑" w:hAnsi="Times New Roman"/>
          <w:b/>
          <w:bCs/>
          <w:kern w:val="24"/>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九</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曲柄滑块、导杆、凸轮组合（</w:t>
      </w:r>
      <w:r w:rsidRPr="008C4D78">
        <w:rPr>
          <w:rFonts w:ascii="Times New Roman" w:eastAsia="微软雅黑" w:hAnsi="Times New Roman"/>
          <w:b/>
          <w:bCs/>
          <w:kern w:val="24"/>
          <w:sz w:val="24"/>
          <w:szCs w:val="24"/>
        </w:rPr>
        <w:t>4</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604FA2" w:rsidRPr="0026031C" w:rsidRDefault="00604FA2" w:rsidP="00152792">
      <w:pPr>
        <w:widowControl/>
        <w:spacing w:line="440" w:lineRule="exact"/>
        <w:jc w:val="left"/>
        <w:rPr>
          <w:rFonts w:ascii="宋体" w:cs="Arial"/>
          <w:kern w:val="0"/>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26031C">
        <w:rPr>
          <w:rFonts w:ascii="Times New Roman" w:hAnsi="Times New Roman" w:hint="eastAsia"/>
          <w:sz w:val="24"/>
          <w:szCs w:val="24"/>
        </w:rPr>
        <w:t>了解位移、速度、加速度的测定方法，初步了解光电传感器的基本原理，掌握实验台的使用方法；通过比较理论运动线图与实测运动线图的差异，并分析其原因，增加运动速度特别是加速度的感性认识；比较曲柄滑块机构与曲柄导杆机构的性能差别，观察检测凸轮直动从动杆的运动规律，比较不同凸轮接触副，对凸轮直动从动杆运动规律的影响。</w:t>
      </w:r>
    </w:p>
    <w:p w:rsidR="00604FA2"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26031C">
        <w:rPr>
          <w:rFonts w:ascii="Times New Roman" w:hAnsi="Times New Roman" w:hint="eastAsia"/>
          <w:sz w:val="24"/>
          <w:szCs w:val="24"/>
        </w:rPr>
        <w:t>位移、速度、加速度的测定方法</w:t>
      </w:r>
      <w:r>
        <w:rPr>
          <w:rFonts w:ascii="Times New Roman" w:hAnsi="Times New Roman" w:hint="eastAsia"/>
          <w:sz w:val="24"/>
          <w:szCs w:val="24"/>
        </w:rPr>
        <w:t>、</w:t>
      </w:r>
      <w:r w:rsidRPr="0026031C">
        <w:rPr>
          <w:rFonts w:ascii="Times New Roman" w:hAnsi="Times New Roman" w:hint="eastAsia"/>
          <w:sz w:val="24"/>
          <w:szCs w:val="24"/>
        </w:rPr>
        <w:t>曲</w:t>
      </w:r>
      <w:r>
        <w:rPr>
          <w:rFonts w:ascii="Times New Roman" w:hAnsi="Times New Roman" w:hint="eastAsia"/>
          <w:sz w:val="24"/>
          <w:szCs w:val="24"/>
        </w:rPr>
        <w:t>柄滑块机构与曲柄导杆机构的运动规律、凸轮机构中平底推杆和滚子推杆运动规律</w:t>
      </w:r>
    </w:p>
    <w:p w:rsidR="00604FA2" w:rsidRPr="006653CC"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光电传感器工作原理，凸轮机构推杆运动规律</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，并联系生产和生活实际，让学生学会分析机构的</w:t>
      </w:r>
      <w:r w:rsidRPr="0026031C">
        <w:rPr>
          <w:rFonts w:ascii="Times New Roman" w:hAnsi="Times New Roman" w:hint="eastAsia"/>
          <w:sz w:val="24"/>
          <w:szCs w:val="24"/>
        </w:rPr>
        <w:t>位移、速度、加速度</w:t>
      </w:r>
      <w:r>
        <w:rPr>
          <w:rFonts w:ascii="Times New Roman" w:hAnsi="Times New Roman" w:hint="eastAsia"/>
          <w:sz w:val="24"/>
          <w:szCs w:val="24"/>
        </w:rPr>
        <w:t>曲线。</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FB2D9E">
        <w:rPr>
          <w:rFonts w:ascii="Times New Roman" w:hAnsi="Times New Roman" w:hint="eastAsia"/>
          <w:sz w:val="24"/>
          <w:szCs w:val="24"/>
        </w:rPr>
        <w:t>组合实验</w:t>
      </w:r>
      <w:r>
        <w:rPr>
          <w:rFonts w:ascii="Times New Roman" w:hAnsi="Times New Roman" w:hint="eastAsia"/>
          <w:sz w:val="24"/>
          <w:szCs w:val="24"/>
        </w:rPr>
        <w:t>台的基本工作原理；</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连接各仪器间的连线，确保通讯成功</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）根据机构简图拆装机构，</w:t>
      </w:r>
      <w:r w:rsidRPr="00FB2D9E">
        <w:rPr>
          <w:rFonts w:ascii="Times New Roman" w:hAnsi="Times New Roman" w:hint="eastAsia"/>
          <w:sz w:val="24"/>
          <w:szCs w:val="24"/>
        </w:rPr>
        <w:t>调整实验台转速到规定值；</w:t>
      </w:r>
    </w:p>
    <w:p w:rsidR="00604FA2" w:rsidRPr="00FB2D9E"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FB2D9E">
        <w:rPr>
          <w:rFonts w:ascii="Times New Roman" w:hAnsi="Times New Roman" w:hint="eastAsia"/>
          <w:sz w:val="24"/>
          <w:szCs w:val="24"/>
        </w:rPr>
        <w:t>进行实验，采集数据，计算分析，记录数据；</w:t>
      </w:r>
    </w:p>
    <w:p w:rsidR="00604FA2" w:rsidRPr="00CD19B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sidRPr="00FB2D9E">
        <w:rPr>
          <w:rFonts w:ascii="Times New Roman" w:hAnsi="Times New Roman" w:hint="eastAsia"/>
          <w:sz w:val="24"/>
          <w:szCs w:val="24"/>
        </w:rPr>
        <w:t>拆装其它机构，重复实验，直至所有机构全部完成</w:t>
      </w:r>
      <w:r>
        <w:rPr>
          <w:rFonts w:ascii="Times New Roman" w:hAnsi="Times New Roman" w:hint="eastAsia"/>
          <w:sz w:val="24"/>
          <w:szCs w:val="24"/>
        </w:rPr>
        <w:t>。</w:t>
      </w:r>
    </w:p>
    <w:p w:rsidR="00604FA2" w:rsidRDefault="00604FA2"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凸轮机构和连杆机构</w:t>
      </w:r>
      <w:r w:rsidRPr="00EA2E1A">
        <w:rPr>
          <w:rFonts w:ascii="Times New Roman" w:hAnsi="Times New Roman" w:hint="eastAsia"/>
          <w:sz w:val="24"/>
          <w:szCs w:val="24"/>
        </w:rPr>
        <w:t>在</w:t>
      </w:r>
      <w:r>
        <w:rPr>
          <w:rFonts w:ascii="Times New Roman" w:hAnsi="Times New Roman" w:hint="eastAsia"/>
          <w:sz w:val="24"/>
          <w:szCs w:val="24"/>
        </w:rPr>
        <w:t>机械装备</w:t>
      </w:r>
      <w:r w:rsidRPr="00EA2E1A">
        <w:rPr>
          <w:rFonts w:ascii="Times New Roman" w:hAnsi="Times New Roman" w:hint="eastAsia"/>
          <w:sz w:val="24"/>
          <w:szCs w:val="24"/>
        </w:rPr>
        <w:t>的应用</w:t>
      </w:r>
      <w:r>
        <w:rPr>
          <w:rFonts w:ascii="Times New Roman" w:hAnsi="Times New Roman" w:hint="eastAsia"/>
          <w:sz w:val="24"/>
          <w:szCs w:val="24"/>
        </w:rPr>
        <w:t>。</w:t>
      </w:r>
    </w:p>
    <w:p w:rsidR="00604FA2" w:rsidRPr="00FB2D9E" w:rsidRDefault="00604FA2" w:rsidP="002A606A">
      <w:pPr>
        <w:pStyle w:val="a8"/>
        <w:spacing w:beforeLines="100" w:line="440" w:lineRule="exact"/>
        <w:ind w:firstLineChars="0" w:firstLine="0"/>
        <w:rPr>
          <w:rFonts w:ascii="宋体"/>
          <w:b/>
          <w:bCs/>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机组运转及飞轮调节（</w:t>
      </w:r>
      <w:r w:rsidRPr="008C4D78">
        <w:rPr>
          <w:rFonts w:ascii="Times New Roman" w:eastAsia="微软雅黑" w:hAnsi="Times New Roman"/>
          <w:b/>
          <w:bCs/>
          <w:kern w:val="24"/>
          <w:sz w:val="24"/>
          <w:szCs w:val="24"/>
        </w:rPr>
        <w:t>2</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604FA2" w:rsidRDefault="00604FA2" w:rsidP="00152792">
      <w:pPr>
        <w:widowControl/>
        <w:spacing w:line="440" w:lineRule="exact"/>
        <w:jc w:val="left"/>
        <w:rPr>
          <w:rFonts w:ascii="Times New Roman" w:hAnsi="Times New Roman"/>
          <w:sz w:val="24"/>
          <w:szCs w:val="24"/>
        </w:rPr>
      </w:pPr>
      <w:r w:rsidRPr="006653CC">
        <w:rPr>
          <w:rFonts w:ascii="Times New Roman" w:eastAsia="微软雅黑" w:hAnsi="Times New Roman" w:hint="eastAsia"/>
          <w:b/>
          <w:bCs/>
          <w:sz w:val="24"/>
          <w:szCs w:val="24"/>
        </w:rPr>
        <w:lastRenderedPageBreak/>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26031C">
        <w:rPr>
          <w:rFonts w:ascii="Times New Roman" w:hAnsi="Times New Roman" w:hint="eastAsia"/>
          <w:sz w:val="24"/>
          <w:szCs w:val="24"/>
        </w:rPr>
        <w:t>了解</w:t>
      </w:r>
      <w:r w:rsidRPr="00431115">
        <w:rPr>
          <w:rFonts w:ascii="Times New Roman" w:hAnsi="Times New Roman" w:hint="eastAsia"/>
          <w:sz w:val="24"/>
          <w:szCs w:val="24"/>
        </w:rPr>
        <w:t>理解机组稳定运转时速度出现周期性波动的原因</w:t>
      </w:r>
      <w:r w:rsidRPr="0026031C">
        <w:rPr>
          <w:rFonts w:ascii="Times New Roman" w:hAnsi="Times New Roman" w:hint="eastAsia"/>
          <w:sz w:val="24"/>
          <w:szCs w:val="24"/>
        </w:rPr>
        <w:t>，</w:t>
      </w:r>
      <w:r w:rsidRPr="00431115">
        <w:rPr>
          <w:rFonts w:ascii="Times New Roman" w:hAnsi="Times New Roman" w:hint="eastAsia"/>
          <w:sz w:val="24"/>
          <w:szCs w:val="24"/>
        </w:rPr>
        <w:t>了解机器周期性速度波动的调节方法和设计指标</w:t>
      </w:r>
      <w:r>
        <w:rPr>
          <w:rFonts w:ascii="Times New Roman" w:hAnsi="Times New Roman" w:hint="eastAsia"/>
          <w:sz w:val="24"/>
          <w:szCs w:val="24"/>
        </w:rPr>
        <w:t>，掌握</w:t>
      </w:r>
      <w:r w:rsidRPr="00431115">
        <w:rPr>
          <w:rFonts w:ascii="Times New Roman" w:hAnsi="Times New Roman" w:hint="eastAsia"/>
          <w:sz w:val="24"/>
          <w:szCs w:val="24"/>
        </w:rPr>
        <w:t>飞轮设计方法</w:t>
      </w:r>
      <w:r>
        <w:rPr>
          <w:rFonts w:ascii="Times New Roman" w:hAnsi="Times New Roman" w:hint="eastAsia"/>
          <w:sz w:val="24"/>
          <w:szCs w:val="24"/>
        </w:rPr>
        <w:t>。</w:t>
      </w:r>
    </w:p>
    <w:p w:rsidR="00604FA2" w:rsidRPr="00431115" w:rsidRDefault="00604FA2" w:rsidP="00131308">
      <w:pPr>
        <w:widowControl/>
        <w:spacing w:line="300" w:lineRule="auto"/>
        <w:jc w:val="left"/>
        <w:rPr>
          <w:rFonts w:ascii="Times New Roman" w:hAnsi="Times New Roman"/>
          <w:sz w:val="24"/>
          <w:szCs w:val="24"/>
        </w:rPr>
      </w:pPr>
      <w:r w:rsidRPr="006653CC">
        <w:rPr>
          <w:rFonts w:ascii="Times New Roman" w:eastAsia="微软雅黑" w:hAnsi="Times New Roman" w:hint="eastAsia"/>
          <w:b/>
          <w:bCs/>
          <w:sz w:val="24"/>
          <w:szCs w:val="24"/>
        </w:rPr>
        <w:t>【教学重点与难点】</w:t>
      </w:r>
    </w:p>
    <w:p w:rsidR="00604FA2"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431115">
        <w:rPr>
          <w:rFonts w:ascii="宋体" w:hAnsi="宋体" w:cs="Arial" w:hint="eastAsia"/>
          <w:kern w:val="0"/>
          <w:sz w:val="24"/>
          <w:szCs w:val="24"/>
        </w:rPr>
        <w:t>速度出现周期性波动的原因、飞轮设计方法</w:t>
      </w:r>
    </w:p>
    <w:p w:rsidR="00604FA2" w:rsidRPr="006653CC"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飞轮设计、拉爪使用</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，并联系生产和生活实际，让学生学会飞轮设计方法。</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2269AC">
        <w:rPr>
          <w:rFonts w:ascii="Times New Roman" w:hAnsi="Times New Roman" w:hint="eastAsia"/>
          <w:sz w:val="24"/>
          <w:szCs w:val="24"/>
        </w:rPr>
        <w:t>动力学实验台</w:t>
      </w:r>
      <w:r>
        <w:rPr>
          <w:rFonts w:ascii="Times New Roman" w:hAnsi="Times New Roman" w:hint="eastAsia"/>
          <w:sz w:val="24"/>
          <w:szCs w:val="24"/>
        </w:rPr>
        <w:t>的基本工作原理；</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连接各仪器间的连线，确保通讯成功</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B37837">
        <w:rPr>
          <w:rFonts w:ascii="宋体" w:hAnsi="宋体" w:cs="Arial" w:hint="eastAsia"/>
          <w:kern w:val="0"/>
          <w:sz w:val="24"/>
          <w:szCs w:val="24"/>
        </w:rPr>
        <w:t>拆卸飞轮，打开仪器，调节压力，标定系统</w:t>
      </w:r>
      <w:r w:rsidRPr="00B37837">
        <w:rPr>
          <w:rFonts w:ascii="Times New Roman" w:hAnsi="Times New Roman" w:hint="eastAsia"/>
          <w:sz w:val="24"/>
          <w:szCs w:val="24"/>
        </w:rPr>
        <w:t>；</w:t>
      </w:r>
    </w:p>
    <w:p w:rsidR="00604FA2" w:rsidRPr="00FB2D9E"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FB2D9E">
        <w:rPr>
          <w:rFonts w:ascii="Times New Roman" w:hAnsi="Times New Roman" w:hint="eastAsia"/>
          <w:sz w:val="24"/>
          <w:szCs w:val="24"/>
        </w:rPr>
        <w:t>进行实验，采集数据，计算分析，记录数据；</w:t>
      </w:r>
    </w:p>
    <w:p w:rsidR="00604FA2" w:rsidRPr="00CD19B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sidRPr="00CC06D5">
        <w:rPr>
          <w:rFonts w:ascii="Times New Roman" w:hAnsi="Times New Roman" w:hint="eastAsia"/>
          <w:sz w:val="24"/>
          <w:szCs w:val="24"/>
        </w:rPr>
        <w:t>安装飞轮，进行实验，采集数据，计算分析，记录数据</w:t>
      </w:r>
    </w:p>
    <w:p w:rsidR="00604FA2" w:rsidRDefault="00604FA2"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内燃机飞轮。</w:t>
      </w:r>
    </w:p>
    <w:p w:rsidR="00604FA2" w:rsidRPr="008C4D78" w:rsidRDefault="00604FA2" w:rsidP="002A606A">
      <w:pPr>
        <w:pStyle w:val="a8"/>
        <w:spacing w:beforeLines="100" w:line="440" w:lineRule="exact"/>
        <w:ind w:firstLineChars="0" w:firstLine="0"/>
        <w:rPr>
          <w:rFonts w:ascii="Times New Roman" w:eastAsia="微软雅黑" w:hAnsi="Times New Roman"/>
          <w:b/>
          <w:bCs/>
          <w:kern w:val="24"/>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十一</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转子动平衡（</w:t>
      </w:r>
      <w:r w:rsidRPr="008C4D78">
        <w:rPr>
          <w:rFonts w:ascii="Times New Roman" w:eastAsia="微软雅黑" w:hAnsi="Times New Roman"/>
          <w:b/>
          <w:bCs/>
          <w:kern w:val="24"/>
          <w:sz w:val="24"/>
          <w:szCs w:val="24"/>
        </w:rPr>
        <w:t>2</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604FA2" w:rsidRDefault="00604FA2" w:rsidP="000B2115">
      <w:pPr>
        <w:widowControl/>
        <w:spacing w:line="440" w:lineRule="exact"/>
        <w:jc w:val="lef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本次实验的学习，使学生了解动平衡试验机的</w:t>
      </w:r>
      <w:r w:rsidRPr="00CC06D5">
        <w:rPr>
          <w:rFonts w:ascii="Times New Roman" w:hAnsi="Times New Roman" w:hint="eastAsia"/>
          <w:sz w:val="24"/>
          <w:szCs w:val="24"/>
        </w:rPr>
        <w:t>工作原理，通过参数化和可视化的方法，观察转子动平衡虚拟实验的平衡效果</w:t>
      </w:r>
      <w:r>
        <w:rPr>
          <w:rFonts w:ascii="Times New Roman" w:hAnsi="Times New Roman" w:hint="eastAsia"/>
          <w:sz w:val="24"/>
          <w:szCs w:val="24"/>
        </w:rPr>
        <w:t>，掌握刚性转子动平衡的实验方法，巩固动不平衡和动平衡的原理。</w:t>
      </w:r>
    </w:p>
    <w:p w:rsidR="00604FA2" w:rsidRPr="00431115" w:rsidRDefault="00604FA2" w:rsidP="00131308">
      <w:pPr>
        <w:widowControl/>
        <w:spacing w:line="300" w:lineRule="auto"/>
        <w:jc w:val="left"/>
        <w:rPr>
          <w:rFonts w:ascii="Times New Roman" w:hAnsi="Times New Roman"/>
          <w:sz w:val="24"/>
          <w:szCs w:val="24"/>
        </w:rPr>
      </w:pPr>
      <w:r w:rsidRPr="006653CC">
        <w:rPr>
          <w:rFonts w:ascii="Times New Roman" w:eastAsia="微软雅黑" w:hAnsi="Times New Roman" w:hint="eastAsia"/>
          <w:b/>
          <w:bCs/>
          <w:sz w:val="24"/>
          <w:szCs w:val="24"/>
        </w:rPr>
        <w:t>【教学重点与难点】</w:t>
      </w:r>
    </w:p>
    <w:p w:rsidR="00604FA2"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Pr>
          <w:rFonts w:ascii="宋体" w:hAnsi="宋体" w:cs="Arial" w:hint="eastAsia"/>
          <w:kern w:val="0"/>
          <w:sz w:val="24"/>
          <w:szCs w:val="24"/>
        </w:rPr>
        <w:t>转子动平衡的基本原理、压力、光电传感器工作原理</w:t>
      </w:r>
    </w:p>
    <w:p w:rsidR="00604FA2" w:rsidRPr="006653CC" w:rsidRDefault="00604FA2"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力的合成与分解、平衡基面选择</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，并联系生产和生活实际，让学生学会转子动平衡方法。</w:t>
      </w:r>
    </w:p>
    <w:p w:rsidR="00604FA2" w:rsidRPr="006653CC" w:rsidRDefault="00604FA2"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转子动平衡</w:t>
      </w:r>
      <w:r w:rsidRPr="002269AC">
        <w:rPr>
          <w:rFonts w:ascii="Times New Roman" w:hAnsi="Times New Roman" w:hint="eastAsia"/>
          <w:sz w:val="24"/>
          <w:szCs w:val="24"/>
        </w:rPr>
        <w:t>实验台</w:t>
      </w:r>
      <w:r>
        <w:rPr>
          <w:rFonts w:ascii="Times New Roman" w:hAnsi="Times New Roman" w:hint="eastAsia"/>
          <w:sz w:val="24"/>
          <w:szCs w:val="24"/>
        </w:rPr>
        <w:t>的基本工作原理；</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w:t>
      </w:r>
      <w:r>
        <w:rPr>
          <w:rFonts w:ascii="Times New Roman" w:hAnsi="Times New Roman" w:hint="eastAsia"/>
          <w:sz w:val="24"/>
          <w:szCs w:val="24"/>
        </w:rPr>
        <w:t>打开测试程序界面，观看是否有绿</w:t>
      </w:r>
      <w:r w:rsidRPr="00FB2D9E">
        <w:rPr>
          <w:rFonts w:ascii="Times New Roman" w:hAnsi="Times New Roman" w:hint="eastAsia"/>
          <w:sz w:val="24"/>
          <w:szCs w:val="24"/>
        </w:rPr>
        <w:t>保通</w:t>
      </w:r>
      <w:r>
        <w:rPr>
          <w:rFonts w:ascii="Times New Roman" w:hAnsi="Times New Roman" w:hint="eastAsia"/>
          <w:sz w:val="24"/>
          <w:szCs w:val="24"/>
        </w:rPr>
        <w:t>白蓝三路信号曲线，确保通</w:t>
      </w:r>
      <w:r w:rsidRPr="00FB2D9E">
        <w:rPr>
          <w:rFonts w:ascii="Times New Roman" w:hAnsi="Times New Roman" w:hint="eastAsia"/>
          <w:sz w:val="24"/>
          <w:szCs w:val="24"/>
        </w:rPr>
        <w:t>讯成功</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604FA2" w:rsidRPr="00FB2D9E"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sz w:val="24"/>
          <w:szCs w:val="24"/>
        </w:rPr>
        <w:t>4</w:t>
      </w:r>
      <w:r>
        <w:rPr>
          <w:rFonts w:ascii="Times New Roman" w:hAnsi="Times New Roman" w:hint="eastAsia"/>
          <w:sz w:val="24"/>
          <w:szCs w:val="24"/>
        </w:rPr>
        <w:t>）施加不平衡质量块，</w:t>
      </w:r>
      <w:r>
        <w:rPr>
          <w:rFonts w:ascii="宋体" w:hAnsi="宋体" w:cs="Arial" w:hint="eastAsia"/>
          <w:kern w:val="0"/>
          <w:sz w:val="24"/>
          <w:szCs w:val="24"/>
        </w:rPr>
        <w:t>点击自动采集窗口，采集</w:t>
      </w:r>
      <w:r>
        <w:rPr>
          <w:rFonts w:ascii="宋体" w:hAnsi="宋体" w:cs="Arial"/>
          <w:kern w:val="0"/>
          <w:sz w:val="24"/>
          <w:szCs w:val="24"/>
        </w:rPr>
        <w:t>3-5</w:t>
      </w:r>
      <w:r>
        <w:rPr>
          <w:rFonts w:ascii="宋体" w:hAnsi="宋体" w:cs="Arial" w:hint="eastAsia"/>
          <w:kern w:val="0"/>
          <w:sz w:val="24"/>
          <w:szCs w:val="24"/>
        </w:rPr>
        <w:t>次数据，稳定后点击停止测试窗口</w:t>
      </w:r>
      <w:r>
        <w:rPr>
          <w:rFonts w:ascii="Times New Roman" w:hAnsi="Times New Roman" w:hint="eastAsia"/>
          <w:sz w:val="24"/>
          <w:szCs w:val="24"/>
        </w:rPr>
        <w:t>。</w:t>
      </w:r>
    </w:p>
    <w:p w:rsidR="00604FA2" w:rsidRPr="00FB2D9E"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）多次施加平衡质量块，</w:t>
      </w:r>
      <w:r>
        <w:rPr>
          <w:rFonts w:ascii="宋体" w:hAnsi="宋体" w:cs="Arial" w:hint="eastAsia"/>
          <w:kern w:val="0"/>
          <w:sz w:val="24"/>
          <w:szCs w:val="24"/>
        </w:rPr>
        <w:t>点击自动采集窗口，采集</w:t>
      </w:r>
      <w:r>
        <w:rPr>
          <w:rFonts w:ascii="宋体" w:hAnsi="宋体" w:cs="Arial"/>
          <w:kern w:val="0"/>
          <w:sz w:val="24"/>
          <w:szCs w:val="24"/>
        </w:rPr>
        <w:t>3-5</w:t>
      </w:r>
      <w:r>
        <w:rPr>
          <w:rFonts w:ascii="宋体" w:hAnsi="宋体" w:cs="Arial" w:hint="eastAsia"/>
          <w:kern w:val="0"/>
          <w:sz w:val="24"/>
          <w:szCs w:val="24"/>
        </w:rPr>
        <w:t>次数据，稳定后点击停止测试窗口</w:t>
      </w:r>
      <w:r>
        <w:rPr>
          <w:rFonts w:ascii="Times New Roman" w:hAnsi="Times New Roman" w:hint="eastAsia"/>
          <w:sz w:val="24"/>
          <w:szCs w:val="24"/>
        </w:rPr>
        <w:t>，直到转子平衡。</w:t>
      </w:r>
    </w:p>
    <w:p w:rsidR="00604FA2" w:rsidRDefault="00604FA2"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0B2115">
        <w:rPr>
          <w:rFonts w:ascii="宋体" w:hAnsi="宋体" w:cs="Arial" w:hint="eastAsia"/>
          <w:kern w:val="0"/>
          <w:sz w:val="24"/>
          <w:szCs w:val="24"/>
        </w:rPr>
        <w:t>齿轮变速箱传动轴动平衡。</w:t>
      </w:r>
    </w:p>
    <w:p w:rsidR="00604FA2" w:rsidRPr="00E0027C" w:rsidRDefault="00604FA2" w:rsidP="002A606A">
      <w:pPr>
        <w:pStyle w:val="a8"/>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十二</w:t>
      </w:r>
      <w:r>
        <w:rPr>
          <w:rFonts w:ascii="微软雅黑" w:eastAsia="微软雅黑" w:hAnsi="微软雅黑"/>
          <w:b/>
          <w:bCs/>
          <w:kern w:val="24"/>
          <w:sz w:val="24"/>
          <w:szCs w:val="24"/>
        </w:rPr>
        <w:t xml:space="preserve"> </w:t>
      </w:r>
      <w:r w:rsidRPr="00E0027C">
        <w:rPr>
          <w:rFonts w:ascii="微软雅黑" w:eastAsia="微软雅黑" w:hAnsi="微软雅黑" w:hint="eastAsia"/>
          <w:b/>
          <w:bCs/>
          <w:kern w:val="24"/>
          <w:sz w:val="24"/>
          <w:szCs w:val="24"/>
        </w:rPr>
        <w:t>金属材料的拉伸</w:t>
      </w:r>
      <w:r>
        <w:rPr>
          <w:rFonts w:ascii="微软雅黑" w:eastAsia="微软雅黑" w:hAnsi="微软雅黑" w:hint="eastAsia"/>
          <w:b/>
          <w:bCs/>
          <w:kern w:val="24"/>
          <w:sz w:val="24"/>
          <w:szCs w:val="24"/>
        </w:rPr>
        <w:t>与</w:t>
      </w:r>
      <w:r w:rsidRPr="00E0027C">
        <w:rPr>
          <w:rFonts w:ascii="微软雅黑" w:eastAsia="微软雅黑" w:hAnsi="微软雅黑" w:hint="eastAsia"/>
          <w:b/>
          <w:bCs/>
          <w:kern w:val="24"/>
          <w:sz w:val="24"/>
          <w:szCs w:val="24"/>
        </w:rPr>
        <w:t>压缩实验（</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354D9A">
        <w:rPr>
          <w:rFonts w:ascii="Times New Roman" w:eastAsia="微软雅黑" w:hAnsi="Times New Roman"/>
          <w:b/>
          <w:bCs/>
          <w:sz w:val="24"/>
          <w:szCs w:val="24"/>
        </w:rPr>
        <w:t>4</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354D9A" w:rsidRDefault="00604FA2" w:rsidP="002A606A">
      <w:pPr>
        <w:spacing w:line="440" w:lineRule="exact"/>
        <w:ind w:firstLineChars="200" w:firstLine="480"/>
        <w:jc w:val="left"/>
        <w:rPr>
          <w:rFonts w:ascii="宋体"/>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354D9A">
        <w:rPr>
          <w:rFonts w:ascii="宋体" w:hAnsi="宋体" w:hint="eastAsia"/>
          <w:sz w:val="24"/>
          <w:szCs w:val="24"/>
        </w:rPr>
        <w:t>了解电子万能试验机的工作原理，熟悉其操作规程和正确的使用方法。</w:t>
      </w:r>
    </w:p>
    <w:p w:rsidR="00604FA2" w:rsidRPr="00354D9A" w:rsidRDefault="00604FA2" w:rsidP="002A606A">
      <w:pPr>
        <w:spacing w:line="440" w:lineRule="exact"/>
        <w:ind w:firstLineChars="200" w:firstLine="480"/>
        <w:jc w:val="left"/>
        <w:rPr>
          <w:rFonts w:ascii="宋体"/>
          <w:spacing w:val="-6"/>
          <w:sz w:val="24"/>
          <w:szCs w:val="24"/>
        </w:rPr>
      </w:pPr>
      <w:r w:rsidRPr="00354D9A">
        <w:rPr>
          <w:rFonts w:ascii="宋体" w:hAnsi="宋体" w:hint="eastAsia"/>
          <w:sz w:val="24"/>
          <w:szCs w:val="24"/>
        </w:rPr>
        <w:t>（</w:t>
      </w:r>
      <w:r w:rsidRPr="00354D9A">
        <w:rPr>
          <w:rFonts w:ascii="宋体" w:hAnsi="宋体"/>
          <w:sz w:val="24"/>
          <w:szCs w:val="24"/>
        </w:rPr>
        <w:t>2</w:t>
      </w:r>
      <w:r w:rsidRPr="00354D9A">
        <w:rPr>
          <w:rFonts w:ascii="宋体" w:hAnsi="宋体" w:hint="eastAsia"/>
          <w:sz w:val="24"/>
          <w:szCs w:val="24"/>
        </w:rPr>
        <w:t>）</w:t>
      </w:r>
      <w:r w:rsidRPr="00354D9A">
        <w:rPr>
          <w:rFonts w:ascii="宋体" w:hAnsi="宋体" w:hint="eastAsia"/>
          <w:spacing w:val="-6"/>
          <w:sz w:val="24"/>
          <w:szCs w:val="24"/>
        </w:rPr>
        <w:t>测定低碳钢的屈服极限</w:t>
      </w:r>
      <w:r w:rsidRPr="00354D9A">
        <w:rPr>
          <w:rFonts w:ascii="宋体" w:hAnsi="宋体" w:hint="eastAsia"/>
          <w:spacing w:val="-6"/>
          <w:position w:val="-12"/>
          <w:sz w:val="24"/>
          <w:szCs w:val="24"/>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fillcolor="window">
            <v:imagedata r:id="rId7" o:title=""/>
          </v:shape>
          <o:OLEObject Type="Embed" ProgID="Equation.DSMT4" ShapeID="_x0000_i1025" DrawAspect="Content" ObjectID="_1691390744" r:id="rId8"/>
        </w:object>
      </w:r>
      <w:r w:rsidRPr="00354D9A">
        <w:rPr>
          <w:rFonts w:ascii="宋体" w:hAnsi="宋体" w:hint="eastAsia"/>
          <w:spacing w:val="-6"/>
          <w:sz w:val="24"/>
          <w:szCs w:val="24"/>
        </w:rPr>
        <w:t>、强度极限</w:t>
      </w:r>
      <w:r w:rsidRPr="00354D9A">
        <w:rPr>
          <w:rFonts w:ascii="宋体" w:hAnsi="宋体" w:hint="eastAsia"/>
          <w:spacing w:val="-6"/>
          <w:position w:val="-12"/>
          <w:sz w:val="24"/>
          <w:szCs w:val="24"/>
        </w:rPr>
        <w:object w:dxaOrig="320" w:dyaOrig="360">
          <v:shape id="_x0000_i1026" type="#_x0000_t75" style="width:15.75pt;height:18pt" o:ole="" fillcolor="window">
            <v:imagedata r:id="rId9" o:title=""/>
          </v:shape>
          <o:OLEObject Type="Embed" ProgID="Equation.DSMT4" ShapeID="_x0000_i1026" DrawAspect="Content" ObjectID="_1691390745" r:id="rId10"/>
        </w:object>
      </w:r>
      <w:r w:rsidRPr="00354D9A">
        <w:rPr>
          <w:rFonts w:ascii="宋体" w:hAnsi="宋体" w:hint="eastAsia"/>
          <w:spacing w:val="-6"/>
          <w:sz w:val="24"/>
          <w:szCs w:val="24"/>
        </w:rPr>
        <w:t>、延伸率</w:t>
      </w:r>
      <w:r w:rsidRPr="00354D9A">
        <w:rPr>
          <w:rFonts w:ascii="宋体" w:hAnsi="宋体" w:hint="eastAsia"/>
          <w:spacing w:val="-6"/>
          <w:position w:val="-6"/>
          <w:sz w:val="24"/>
          <w:szCs w:val="24"/>
        </w:rPr>
        <w:object w:dxaOrig="220" w:dyaOrig="280">
          <v:shape id="_x0000_i1027" type="#_x0000_t75" style="width:11.25pt;height:14.25pt" o:ole="" fillcolor="window">
            <v:imagedata r:id="rId11" o:title=""/>
          </v:shape>
          <o:OLEObject Type="Embed" ProgID="Equation.DSMT4" ShapeID="_x0000_i1027" DrawAspect="Content" ObjectID="_1691390746" r:id="rId12"/>
        </w:object>
      </w:r>
      <w:r w:rsidRPr="00354D9A">
        <w:rPr>
          <w:rFonts w:ascii="宋体" w:hAnsi="宋体" w:hint="eastAsia"/>
          <w:spacing w:val="-6"/>
          <w:sz w:val="24"/>
          <w:szCs w:val="24"/>
        </w:rPr>
        <w:t>、截面收缩率</w:t>
      </w:r>
      <w:r w:rsidRPr="00354D9A">
        <w:rPr>
          <w:rFonts w:ascii="宋体" w:hAnsi="宋体" w:hint="eastAsia"/>
          <w:spacing w:val="-6"/>
          <w:position w:val="-10"/>
          <w:sz w:val="24"/>
          <w:szCs w:val="24"/>
        </w:rPr>
        <w:object w:dxaOrig="240" w:dyaOrig="260">
          <v:shape id="_x0000_i1028" type="#_x0000_t75" style="width:12pt;height:12.75pt" o:ole="" fillcolor="window">
            <v:imagedata r:id="rId13" o:title=""/>
          </v:shape>
          <o:OLEObject Type="Embed" ProgID="Equation.DSMT4" ShapeID="_x0000_i1028" DrawAspect="Content" ObjectID="_1691390747" r:id="rId14"/>
        </w:object>
      </w:r>
      <w:r w:rsidRPr="00354D9A">
        <w:rPr>
          <w:rFonts w:ascii="宋体" w:hAnsi="宋体" w:hint="eastAsia"/>
          <w:spacing w:val="-6"/>
          <w:sz w:val="24"/>
          <w:szCs w:val="24"/>
        </w:rPr>
        <w:t>和铸铁的强度极限</w:t>
      </w:r>
      <w:r w:rsidRPr="00354D9A">
        <w:rPr>
          <w:rFonts w:ascii="宋体" w:hAnsi="宋体" w:hint="eastAsia"/>
          <w:spacing w:val="-6"/>
          <w:position w:val="-12"/>
          <w:sz w:val="24"/>
          <w:szCs w:val="24"/>
        </w:rPr>
        <w:object w:dxaOrig="320" w:dyaOrig="360">
          <v:shape id="_x0000_i1029" type="#_x0000_t75" style="width:15.75pt;height:18pt" o:ole="" fillcolor="window">
            <v:imagedata r:id="rId15" o:title=""/>
          </v:shape>
          <o:OLEObject Type="Embed" ProgID="Equation.DSMT4" ShapeID="_x0000_i1029" DrawAspect="Content" ObjectID="_1691390748" r:id="rId16"/>
        </w:object>
      </w:r>
      <w:r w:rsidRPr="00354D9A">
        <w:rPr>
          <w:rFonts w:ascii="宋体" w:hAnsi="宋体" w:hint="eastAsia"/>
          <w:spacing w:val="-6"/>
          <w:sz w:val="24"/>
          <w:szCs w:val="24"/>
        </w:rPr>
        <w:t>、延伸率</w:t>
      </w:r>
      <w:r w:rsidRPr="00354D9A">
        <w:rPr>
          <w:rFonts w:ascii="宋体" w:hAnsi="宋体" w:hint="eastAsia"/>
          <w:spacing w:val="-6"/>
          <w:position w:val="-6"/>
          <w:sz w:val="24"/>
          <w:szCs w:val="24"/>
        </w:rPr>
        <w:object w:dxaOrig="220" w:dyaOrig="280">
          <v:shape id="_x0000_i1030" type="#_x0000_t75" style="width:11.25pt;height:14.25pt" o:ole="" fillcolor="window">
            <v:imagedata r:id="rId11" o:title=""/>
          </v:shape>
          <o:OLEObject Type="Embed" ProgID="Equation.DSMT4" ShapeID="_x0000_i1030" DrawAspect="Content" ObjectID="_1691390749" r:id="rId17"/>
        </w:object>
      </w:r>
      <w:r w:rsidRPr="00354D9A">
        <w:rPr>
          <w:rFonts w:ascii="宋体" w:hAnsi="宋体" w:hint="eastAsia"/>
          <w:spacing w:val="-6"/>
          <w:sz w:val="24"/>
          <w:szCs w:val="24"/>
        </w:rPr>
        <w:t>。</w:t>
      </w:r>
    </w:p>
    <w:p w:rsidR="00604FA2" w:rsidRPr="00354D9A" w:rsidRDefault="00604FA2" w:rsidP="002A606A">
      <w:pPr>
        <w:spacing w:line="440" w:lineRule="exact"/>
        <w:ind w:firstLineChars="200" w:firstLine="480"/>
        <w:jc w:val="left"/>
        <w:rPr>
          <w:rFonts w:ascii="宋体"/>
          <w:sz w:val="24"/>
          <w:szCs w:val="24"/>
        </w:rPr>
      </w:pPr>
      <w:r w:rsidRPr="005173C5">
        <w:rPr>
          <w:rFonts w:ascii="宋体" w:hAnsi="宋体" w:hint="eastAsia"/>
          <w:sz w:val="24"/>
          <w:szCs w:val="24"/>
        </w:rPr>
        <w:t>（</w:t>
      </w:r>
      <w:r w:rsidRPr="00354D9A">
        <w:rPr>
          <w:rFonts w:ascii="宋体" w:hAnsi="宋体"/>
          <w:sz w:val="24"/>
          <w:szCs w:val="24"/>
        </w:rPr>
        <w:t>3</w:t>
      </w:r>
      <w:r w:rsidRPr="005173C5">
        <w:rPr>
          <w:rFonts w:ascii="宋体" w:hAnsi="宋体" w:hint="eastAsia"/>
          <w:sz w:val="24"/>
          <w:szCs w:val="24"/>
        </w:rPr>
        <w:t>）</w:t>
      </w:r>
      <w:r w:rsidRPr="00354D9A">
        <w:rPr>
          <w:rFonts w:ascii="宋体" w:hAnsi="宋体" w:hint="eastAsia"/>
          <w:sz w:val="24"/>
          <w:szCs w:val="24"/>
        </w:rPr>
        <w:t>观察低碳钢和铸铁在拉伸过程中的各种现象，绘制拉伸曲线（</w:t>
      </w:r>
      <w:r w:rsidRPr="00354D9A">
        <w:rPr>
          <w:rFonts w:ascii="宋体" w:hAnsi="宋体" w:hint="eastAsia"/>
          <w:position w:val="-4"/>
          <w:sz w:val="24"/>
          <w:szCs w:val="24"/>
        </w:rPr>
        <w:object w:dxaOrig="760" w:dyaOrig="260">
          <v:shape id="_x0000_i1031" type="#_x0000_t75" style="width:38.25pt;height:12.75pt" o:ole="" fillcolor="window">
            <v:imagedata r:id="rId18" o:title=""/>
          </v:shape>
          <o:OLEObject Type="Embed" ProgID="Equation.DSMT4" ShapeID="_x0000_i1031" DrawAspect="Content" ObjectID="_1691390750" r:id="rId19"/>
        </w:object>
      </w:r>
      <w:r w:rsidRPr="00354D9A">
        <w:rPr>
          <w:rFonts w:ascii="宋体" w:hAnsi="宋体" w:hint="eastAsia"/>
          <w:sz w:val="24"/>
          <w:szCs w:val="24"/>
        </w:rPr>
        <w:t>曲线）。</w:t>
      </w:r>
    </w:p>
    <w:p w:rsidR="00604FA2" w:rsidRPr="00354D9A" w:rsidRDefault="00604FA2" w:rsidP="002A606A">
      <w:pPr>
        <w:spacing w:line="440" w:lineRule="exact"/>
        <w:ind w:firstLineChars="200" w:firstLine="480"/>
        <w:jc w:val="left"/>
        <w:rPr>
          <w:rFonts w:ascii="宋体"/>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354D9A">
        <w:rPr>
          <w:rFonts w:ascii="宋体" w:hAnsi="宋体" w:hint="eastAsia"/>
          <w:sz w:val="24"/>
          <w:szCs w:val="24"/>
        </w:rPr>
        <w:t>比较低碳钢和铸铁两种材料的拉伸性能和断口情况。</w:t>
      </w:r>
    </w:p>
    <w:p w:rsidR="00604FA2" w:rsidRPr="00354D9A" w:rsidRDefault="00604FA2" w:rsidP="002A606A">
      <w:pPr>
        <w:spacing w:line="440" w:lineRule="exact"/>
        <w:ind w:firstLineChars="200" w:firstLine="480"/>
        <w:jc w:val="left"/>
        <w:rPr>
          <w:rFonts w:ascii="宋体"/>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354D9A">
        <w:rPr>
          <w:rFonts w:ascii="宋体" w:hAnsi="宋体" w:hint="eastAsia"/>
          <w:sz w:val="24"/>
          <w:szCs w:val="24"/>
        </w:rPr>
        <w:t>测定压缩时</w:t>
      </w:r>
      <w:r w:rsidRPr="00354D9A">
        <w:rPr>
          <w:rFonts w:ascii="宋体" w:hAnsi="宋体" w:hint="eastAsia"/>
          <w:spacing w:val="-6"/>
          <w:sz w:val="24"/>
          <w:szCs w:val="24"/>
        </w:rPr>
        <w:t>低</w:t>
      </w:r>
      <w:r w:rsidRPr="00354D9A">
        <w:rPr>
          <w:rFonts w:ascii="宋体" w:hAnsi="宋体" w:hint="eastAsia"/>
          <w:sz w:val="24"/>
          <w:szCs w:val="24"/>
        </w:rPr>
        <w:t>碳钢的屈服极限</w:t>
      </w:r>
      <w:r w:rsidRPr="00354D9A">
        <w:rPr>
          <w:rFonts w:ascii="宋体" w:hAnsi="宋体" w:hint="eastAsia"/>
          <w:position w:val="-12"/>
          <w:sz w:val="24"/>
          <w:szCs w:val="24"/>
        </w:rPr>
        <w:object w:dxaOrig="300" w:dyaOrig="360">
          <v:shape id="_x0000_i1032" type="#_x0000_t75" style="width:15pt;height:18pt" o:ole="">
            <v:imagedata r:id="rId20" o:title=""/>
          </v:shape>
          <o:OLEObject Type="Embed" ProgID="Equation.DSMT4" ShapeID="_x0000_i1032" DrawAspect="Content" ObjectID="_1691390751" r:id="rId21"/>
        </w:object>
      </w:r>
      <w:r w:rsidRPr="00354D9A">
        <w:rPr>
          <w:rFonts w:ascii="宋体" w:hAnsi="宋体" w:hint="eastAsia"/>
          <w:sz w:val="24"/>
          <w:szCs w:val="24"/>
        </w:rPr>
        <w:t>和铸铁的强度极限</w:t>
      </w:r>
      <w:r w:rsidRPr="00354D9A">
        <w:rPr>
          <w:rFonts w:ascii="宋体" w:hAnsi="宋体" w:hint="eastAsia"/>
          <w:position w:val="-12"/>
          <w:sz w:val="24"/>
          <w:szCs w:val="24"/>
        </w:rPr>
        <w:object w:dxaOrig="320" w:dyaOrig="360">
          <v:shape id="_x0000_i1033" type="#_x0000_t75" style="width:15.75pt;height:18pt" o:ole="">
            <v:imagedata r:id="rId22" o:title=""/>
          </v:shape>
          <o:OLEObject Type="Embed" ProgID="Equation.DSMT4" ShapeID="_x0000_i1033" DrawAspect="Content" ObjectID="_1691390752" r:id="rId23"/>
        </w:object>
      </w:r>
      <w:r w:rsidRPr="00354D9A">
        <w:rPr>
          <w:rFonts w:ascii="宋体" w:hAnsi="宋体" w:hint="eastAsia"/>
          <w:sz w:val="24"/>
          <w:szCs w:val="24"/>
        </w:rPr>
        <w:t>。</w:t>
      </w:r>
    </w:p>
    <w:p w:rsidR="00604FA2" w:rsidRPr="00354D9A" w:rsidRDefault="00604FA2" w:rsidP="002A606A">
      <w:pPr>
        <w:spacing w:line="440" w:lineRule="exact"/>
        <w:ind w:firstLineChars="200" w:firstLine="480"/>
        <w:jc w:val="left"/>
        <w:rPr>
          <w:rFonts w:ascii="宋体"/>
          <w:sz w:val="24"/>
          <w:szCs w:val="24"/>
        </w:rPr>
      </w:pPr>
      <w:r w:rsidRPr="00354D9A">
        <w:rPr>
          <w:rFonts w:ascii="宋体" w:hAnsi="宋体" w:hint="eastAsia"/>
          <w:sz w:val="24"/>
          <w:szCs w:val="24"/>
        </w:rPr>
        <w:t>（</w:t>
      </w:r>
      <w:r w:rsidRPr="00354D9A">
        <w:rPr>
          <w:rFonts w:ascii="宋体" w:hAnsi="宋体"/>
          <w:sz w:val="24"/>
          <w:szCs w:val="24"/>
        </w:rPr>
        <w:t>6</w:t>
      </w:r>
      <w:r w:rsidRPr="00354D9A">
        <w:rPr>
          <w:rFonts w:ascii="宋体" w:hAnsi="宋体" w:hint="eastAsia"/>
          <w:sz w:val="24"/>
          <w:szCs w:val="24"/>
        </w:rPr>
        <w:t>）绘制压缩曲线（</w:t>
      </w:r>
      <w:r w:rsidRPr="00354D9A">
        <w:rPr>
          <w:rFonts w:ascii="宋体" w:hAnsi="宋体" w:hint="eastAsia"/>
          <w:position w:val="-4"/>
          <w:sz w:val="24"/>
          <w:szCs w:val="24"/>
        </w:rPr>
        <w:object w:dxaOrig="760" w:dyaOrig="260">
          <v:shape id="_x0000_i1034" type="#_x0000_t75" style="width:38.25pt;height:12.75pt" o:ole="" fillcolor="window">
            <v:imagedata r:id="rId18" o:title=""/>
          </v:shape>
          <o:OLEObject Type="Embed" ProgID="Equation.DSMT4" ShapeID="_x0000_i1034" DrawAspect="Content" ObjectID="_1691390753" r:id="rId24"/>
        </w:object>
      </w:r>
      <w:r w:rsidRPr="00354D9A">
        <w:rPr>
          <w:rFonts w:ascii="宋体" w:hAnsi="宋体" w:hint="eastAsia"/>
          <w:sz w:val="24"/>
          <w:szCs w:val="24"/>
        </w:rPr>
        <w:t>曲线），观察两种材料压缩时的变形和破坏现象，比较和分析原因。</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A4966">
        <w:rPr>
          <w:rFonts w:ascii="宋体" w:hAnsi="宋体" w:hint="eastAsia"/>
          <w:sz w:val="24"/>
          <w:szCs w:val="24"/>
        </w:rPr>
        <w:t>电子万能试验机的操作规程及其注意事项；实验结果的分析与处理。</w:t>
      </w:r>
    </w:p>
    <w:p w:rsidR="00604FA2" w:rsidRPr="006B7378"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【难点】</w:t>
      </w:r>
      <w:r w:rsidRPr="00CA4966">
        <w:rPr>
          <w:rFonts w:ascii="宋体" w:hAnsi="宋体" w:hint="eastAsia"/>
          <w:sz w:val="24"/>
          <w:szCs w:val="24"/>
        </w:rPr>
        <w:t>拉伸试样的安装；压缩试样的水平放置；拉伸试样的准备及参数测量。</w:t>
      </w:r>
    </w:p>
    <w:p w:rsidR="00604FA2" w:rsidRDefault="00604FA2" w:rsidP="00354D9A">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354D9A">
        <w:rPr>
          <w:rFonts w:ascii="宋体" w:hAnsi="宋体" w:hint="eastAsia"/>
          <w:sz w:val="24"/>
          <w:szCs w:val="24"/>
        </w:rPr>
        <w:t>学生课前预习实验内容，课上抽查提问预习情况；对照实物介绍拉伸与压缩试样、讲解</w:t>
      </w:r>
      <w:r w:rsidRPr="00E0027C">
        <w:rPr>
          <w:rFonts w:ascii="宋体" w:hAnsi="宋体" w:hint="eastAsia"/>
          <w:sz w:val="24"/>
          <w:szCs w:val="24"/>
        </w:rPr>
        <w:t>电子万能试验机的</w:t>
      </w:r>
      <w:r>
        <w:rPr>
          <w:rFonts w:ascii="宋体" w:hAnsi="宋体" w:hint="eastAsia"/>
          <w:sz w:val="24"/>
          <w:szCs w:val="24"/>
        </w:rPr>
        <w:t>组成、</w:t>
      </w:r>
      <w:r w:rsidRPr="00E0027C">
        <w:rPr>
          <w:rFonts w:ascii="宋体" w:hAnsi="宋体" w:hint="eastAsia"/>
          <w:sz w:val="24"/>
          <w:szCs w:val="24"/>
        </w:rPr>
        <w:t>工作原理</w:t>
      </w:r>
      <w:r>
        <w:rPr>
          <w:rFonts w:ascii="宋体" w:hAnsi="宋体" w:hint="eastAsia"/>
          <w:sz w:val="24"/>
          <w:szCs w:val="24"/>
        </w:rPr>
        <w:t>与注意事项，现场演示</w:t>
      </w:r>
      <w:r w:rsidRPr="00E0027C">
        <w:rPr>
          <w:rFonts w:ascii="宋体" w:hAnsi="宋体" w:hint="eastAsia"/>
          <w:sz w:val="24"/>
          <w:szCs w:val="24"/>
        </w:rPr>
        <w:t>试验机</w:t>
      </w:r>
      <w:r>
        <w:rPr>
          <w:rFonts w:ascii="宋体" w:hAnsi="宋体" w:hint="eastAsia"/>
          <w:sz w:val="24"/>
          <w:szCs w:val="24"/>
        </w:rPr>
        <w:t>的几种控制操作方法，指导学生按实验步骤完成两种材料的拉伸与压缩试验；讲解</w:t>
      </w:r>
      <w:r w:rsidRPr="00FD402C">
        <w:rPr>
          <w:rFonts w:ascii="宋体" w:hAnsi="宋体" w:hint="eastAsia"/>
          <w:sz w:val="24"/>
          <w:szCs w:val="24"/>
        </w:rPr>
        <w:t>实验结果的分析与处理</w:t>
      </w:r>
      <w:r>
        <w:rPr>
          <w:rFonts w:ascii="宋体" w:hAnsi="宋体" w:hint="eastAsia"/>
          <w:sz w:val="24"/>
          <w:szCs w:val="24"/>
        </w:rPr>
        <w:t>，布置课后任务，撰写</w:t>
      </w:r>
      <w:r w:rsidRPr="00354D9A">
        <w:rPr>
          <w:rFonts w:ascii="宋体" w:hAnsi="宋体" w:hint="eastAsia"/>
          <w:sz w:val="24"/>
          <w:szCs w:val="24"/>
        </w:rPr>
        <w:t>实验报告。</w:t>
      </w:r>
    </w:p>
    <w:p w:rsidR="00604FA2" w:rsidRPr="006653CC"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354D9A" w:rsidRDefault="00604FA2" w:rsidP="002A606A">
      <w:pPr>
        <w:spacing w:line="440" w:lineRule="exact"/>
        <w:ind w:firstLineChars="200" w:firstLine="480"/>
        <w:jc w:val="left"/>
        <w:rPr>
          <w:rFonts w:ascii="宋体"/>
          <w:sz w:val="24"/>
          <w:szCs w:val="24"/>
        </w:rPr>
      </w:pPr>
      <w:r w:rsidRPr="00354D9A">
        <w:rPr>
          <w:rFonts w:ascii="宋体" w:hAnsi="宋体" w:hint="eastAsia"/>
          <w:sz w:val="24"/>
          <w:szCs w:val="24"/>
        </w:rPr>
        <w:t>（</w:t>
      </w:r>
      <w:r w:rsidRPr="00354D9A">
        <w:rPr>
          <w:rFonts w:ascii="宋体" w:hAnsi="宋体"/>
          <w:sz w:val="24"/>
          <w:szCs w:val="24"/>
        </w:rPr>
        <w:t>1</w:t>
      </w:r>
      <w:r w:rsidRPr="00354D9A">
        <w:rPr>
          <w:rFonts w:ascii="宋体" w:hAnsi="宋体" w:hint="eastAsia"/>
          <w:sz w:val="24"/>
          <w:szCs w:val="24"/>
        </w:rPr>
        <w:t>）</w:t>
      </w:r>
      <w:r w:rsidRPr="00E0027C">
        <w:rPr>
          <w:rFonts w:ascii="宋体" w:hAnsi="宋体" w:hint="eastAsia"/>
          <w:sz w:val="24"/>
          <w:szCs w:val="24"/>
        </w:rPr>
        <w:t>电子万能试验机的</w:t>
      </w:r>
      <w:r>
        <w:rPr>
          <w:rFonts w:ascii="宋体" w:hAnsi="宋体" w:hint="eastAsia"/>
          <w:sz w:val="24"/>
          <w:szCs w:val="24"/>
        </w:rPr>
        <w:t>组成、</w:t>
      </w:r>
      <w:r w:rsidRPr="00E0027C">
        <w:rPr>
          <w:rFonts w:ascii="宋体" w:hAnsi="宋体" w:hint="eastAsia"/>
          <w:sz w:val="24"/>
          <w:szCs w:val="24"/>
        </w:rPr>
        <w:t>工作原理</w:t>
      </w:r>
      <w:r>
        <w:rPr>
          <w:rFonts w:ascii="宋体" w:hAnsi="宋体" w:hint="eastAsia"/>
          <w:sz w:val="24"/>
          <w:szCs w:val="24"/>
        </w:rPr>
        <w:t>与操作规程</w:t>
      </w:r>
      <w:r w:rsidRPr="00354D9A">
        <w:rPr>
          <w:rFonts w:ascii="宋体" w:hAnsi="宋体" w:hint="eastAsia"/>
          <w:sz w:val="24"/>
          <w:szCs w:val="24"/>
        </w:rPr>
        <w:t>。</w:t>
      </w:r>
    </w:p>
    <w:p w:rsidR="00604FA2" w:rsidRPr="00354D9A" w:rsidRDefault="00604FA2" w:rsidP="002A606A">
      <w:pPr>
        <w:spacing w:line="440" w:lineRule="exact"/>
        <w:ind w:firstLineChars="200" w:firstLine="480"/>
        <w:jc w:val="left"/>
        <w:rPr>
          <w:rFonts w:ascii="宋体"/>
          <w:sz w:val="24"/>
          <w:szCs w:val="24"/>
        </w:rPr>
      </w:pPr>
      <w:r w:rsidRPr="00354D9A">
        <w:rPr>
          <w:rFonts w:ascii="宋体" w:hAnsi="宋体" w:hint="eastAsia"/>
          <w:sz w:val="24"/>
          <w:szCs w:val="24"/>
        </w:rPr>
        <w:t>（</w:t>
      </w:r>
      <w:r w:rsidRPr="00354D9A">
        <w:rPr>
          <w:rFonts w:ascii="宋体" w:hAnsi="宋体"/>
          <w:sz w:val="24"/>
          <w:szCs w:val="24"/>
        </w:rPr>
        <w:t>2</w:t>
      </w:r>
      <w:r w:rsidRPr="00354D9A">
        <w:rPr>
          <w:rFonts w:ascii="宋体" w:hAnsi="宋体" w:hint="eastAsia"/>
          <w:sz w:val="24"/>
          <w:szCs w:val="24"/>
        </w:rPr>
        <w:t>）</w:t>
      </w:r>
      <w:r w:rsidRPr="005173C5">
        <w:rPr>
          <w:rFonts w:ascii="宋体" w:hAnsi="宋体" w:hint="eastAsia"/>
          <w:sz w:val="24"/>
          <w:szCs w:val="24"/>
        </w:rPr>
        <w:t>拉伸试样及其参数测定。</w:t>
      </w:r>
    </w:p>
    <w:p w:rsidR="00604FA2" w:rsidRPr="00354D9A" w:rsidRDefault="00604FA2" w:rsidP="002A606A">
      <w:pPr>
        <w:spacing w:line="440" w:lineRule="exact"/>
        <w:ind w:firstLineChars="200" w:firstLine="480"/>
        <w:jc w:val="left"/>
        <w:rPr>
          <w:rFonts w:ascii="宋体"/>
          <w:sz w:val="24"/>
          <w:szCs w:val="24"/>
        </w:rPr>
      </w:pPr>
      <w:r w:rsidRPr="005173C5">
        <w:rPr>
          <w:rFonts w:ascii="宋体" w:hAnsi="宋体" w:hint="eastAsia"/>
          <w:sz w:val="24"/>
          <w:szCs w:val="24"/>
        </w:rPr>
        <w:t>（</w:t>
      </w:r>
      <w:r w:rsidRPr="00354D9A">
        <w:rPr>
          <w:rFonts w:ascii="宋体" w:hAnsi="宋体"/>
          <w:sz w:val="24"/>
          <w:szCs w:val="24"/>
        </w:rPr>
        <w:t>3</w:t>
      </w:r>
      <w:r w:rsidRPr="005173C5">
        <w:rPr>
          <w:rFonts w:ascii="宋体" w:hAnsi="宋体" w:hint="eastAsia"/>
          <w:sz w:val="24"/>
          <w:szCs w:val="24"/>
        </w:rPr>
        <w:t>）</w:t>
      </w:r>
      <w:r>
        <w:rPr>
          <w:rFonts w:ascii="宋体" w:hAnsi="宋体" w:hint="eastAsia"/>
          <w:sz w:val="24"/>
          <w:szCs w:val="24"/>
        </w:rPr>
        <w:t>拉伸实验原理及其注意事项。</w:t>
      </w:r>
    </w:p>
    <w:p w:rsidR="00604FA2" w:rsidRPr="00354D9A" w:rsidRDefault="00604FA2" w:rsidP="002A606A">
      <w:pPr>
        <w:spacing w:line="440" w:lineRule="exact"/>
        <w:ind w:firstLineChars="200" w:firstLine="480"/>
        <w:jc w:val="left"/>
        <w:rPr>
          <w:rFonts w:ascii="宋体"/>
          <w:sz w:val="24"/>
          <w:szCs w:val="24"/>
        </w:rPr>
      </w:pPr>
      <w:r>
        <w:rPr>
          <w:rFonts w:ascii="宋体" w:hAnsi="宋体" w:hint="eastAsia"/>
          <w:sz w:val="24"/>
          <w:szCs w:val="24"/>
        </w:rPr>
        <w:t>（</w:t>
      </w:r>
      <w:r w:rsidRPr="00354D9A">
        <w:rPr>
          <w:rFonts w:ascii="宋体" w:hAnsi="宋体"/>
          <w:sz w:val="24"/>
          <w:szCs w:val="24"/>
        </w:rPr>
        <w:t>4</w:t>
      </w:r>
      <w:r>
        <w:rPr>
          <w:rFonts w:ascii="宋体" w:hAnsi="宋体" w:hint="eastAsia"/>
          <w:sz w:val="24"/>
          <w:szCs w:val="24"/>
        </w:rPr>
        <w:t>）</w:t>
      </w:r>
      <w:r w:rsidRPr="005173C5">
        <w:rPr>
          <w:rFonts w:ascii="宋体" w:hAnsi="宋体" w:hint="eastAsia"/>
          <w:sz w:val="24"/>
          <w:szCs w:val="24"/>
        </w:rPr>
        <w:t>微机控制操作低碳钢和灰铸铁的拉伸</w:t>
      </w:r>
      <w:r>
        <w:rPr>
          <w:rFonts w:ascii="宋体" w:hAnsi="宋体" w:hint="eastAsia"/>
          <w:sz w:val="24"/>
          <w:szCs w:val="24"/>
        </w:rPr>
        <w:t>实</w:t>
      </w:r>
      <w:r w:rsidRPr="005173C5">
        <w:rPr>
          <w:rFonts w:ascii="宋体" w:hAnsi="宋体" w:hint="eastAsia"/>
          <w:sz w:val="24"/>
          <w:szCs w:val="24"/>
        </w:rPr>
        <w:t>验。</w:t>
      </w:r>
    </w:p>
    <w:p w:rsidR="00604FA2" w:rsidRPr="00354D9A" w:rsidRDefault="00604FA2" w:rsidP="002A606A">
      <w:pPr>
        <w:spacing w:line="440" w:lineRule="exact"/>
        <w:ind w:firstLineChars="200" w:firstLine="480"/>
        <w:jc w:val="left"/>
        <w:rPr>
          <w:rFonts w:ascii="宋体"/>
          <w:sz w:val="24"/>
          <w:szCs w:val="24"/>
        </w:rPr>
      </w:pPr>
      <w:r w:rsidRPr="00354D9A">
        <w:rPr>
          <w:rFonts w:ascii="宋体" w:hAnsi="宋体" w:hint="eastAsia"/>
          <w:sz w:val="24"/>
          <w:szCs w:val="24"/>
        </w:rPr>
        <w:t>（</w:t>
      </w:r>
      <w:r w:rsidRPr="00354D9A">
        <w:rPr>
          <w:rFonts w:ascii="宋体" w:hAnsi="宋体"/>
          <w:sz w:val="24"/>
          <w:szCs w:val="24"/>
        </w:rPr>
        <w:t>5</w:t>
      </w:r>
      <w:r w:rsidRPr="00354D9A">
        <w:rPr>
          <w:rFonts w:ascii="宋体" w:hAnsi="宋体" w:hint="eastAsia"/>
          <w:sz w:val="24"/>
          <w:szCs w:val="24"/>
        </w:rPr>
        <w:t>）</w:t>
      </w:r>
      <w:r>
        <w:rPr>
          <w:rFonts w:ascii="宋体" w:hAnsi="宋体" w:hint="eastAsia"/>
          <w:sz w:val="24"/>
          <w:szCs w:val="24"/>
        </w:rPr>
        <w:t>压缩</w:t>
      </w:r>
      <w:r w:rsidRPr="005173C5">
        <w:rPr>
          <w:rFonts w:ascii="宋体" w:hAnsi="宋体" w:hint="eastAsia"/>
          <w:sz w:val="24"/>
          <w:szCs w:val="24"/>
        </w:rPr>
        <w:t>试样及其参数测定</w:t>
      </w:r>
      <w:r w:rsidRPr="00354D9A">
        <w:rPr>
          <w:rFonts w:ascii="宋体" w:hAnsi="宋体" w:hint="eastAsia"/>
          <w:sz w:val="24"/>
          <w:szCs w:val="24"/>
        </w:rPr>
        <w:t>。</w:t>
      </w:r>
    </w:p>
    <w:p w:rsidR="00604FA2" w:rsidRPr="00354D9A" w:rsidRDefault="00604FA2" w:rsidP="002A606A">
      <w:pPr>
        <w:spacing w:line="440" w:lineRule="exact"/>
        <w:ind w:firstLineChars="200" w:firstLine="480"/>
        <w:jc w:val="left"/>
        <w:rPr>
          <w:rFonts w:ascii="宋体"/>
          <w:sz w:val="24"/>
          <w:szCs w:val="24"/>
        </w:rPr>
      </w:pPr>
      <w:r w:rsidRPr="00354D9A">
        <w:rPr>
          <w:rFonts w:ascii="宋体" w:hAnsi="宋体" w:hint="eastAsia"/>
          <w:sz w:val="24"/>
          <w:szCs w:val="24"/>
        </w:rPr>
        <w:lastRenderedPageBreak/>
        <w:t>（</w:t>
      </w:r>
      <w:r w:rsidRPr="00354D9A">
        <w:rPr>
          <w:rFonts w:ascii="宋体" w:hAnsi="宋体"/>
          <w:sz w:val="24"/>
          <w:szCs w:val="24"/>
        </w:rPr>
        <w:t>6</w:t>
      </w:r>
      <w:r w:rsidRPr="00354D9A">
        <w:rPr>
          <w:rFonts w:ascii="宋体" w:hAnsi="宋体" w:hint="eastAsia"/>
          <w:sz w:val="24"/>
          <w:szCs w:val="24"/>
        </w:rPr>
        <w:t>）</w:t>
      </w:r>
      <w:r>
        <w:rPr>
          <w:rFonts w:ascii="宋体" w:hAnsi="宋体" w:hint="eastAsia"/>
          <w:sz w:val="24"/>
          <w:szCs w:val="24"/>
        </w:rPr>
        <w:t>压缩实验原理及其注意事项。</w:t>
      </w:r>
    </w:p>
    <w:p w:rsidR="00604FA2" w:rsidRPr="00354D9A" w:rsidRDefault="00604FA2" w:rsidP="002A606A">
      <w:pPr>
        <w:spacing w:line="440" w:lineRule="exact"/>
        <w:ind w:firstLineChars="200" w:firstLine="480"/>
        <w:jc w:val="left"/>
        <w:rPr>
          <w:rFonts w:ascii="宋体"/>
          <w:sz w:val="24"/>
          <w:szCs w:val="24"/>
        </w:rPr>
      </w:pPr>
      <w:r>
        <w:rPr>
          <w:rFonts w:ascii="宋体" w:hAnsi="宋体" w:hint="eastAsia"/>
          <w:sz w:val="24"/>
          <w:szCs w:val="24"/>
        </w:rPr>
        <w:t>（</w:t>
      </w:r>
      <w:r w:rsidRPr="00354D9A">
        <w:rPr>
          <w:rFonts w:ascii="宋体" w:hAnsi="宋体"/>
          <w:sz w:val="24"/>
          <w:szCs w:val="24"/>
        </w:rPr>
        <w:t>7</w:t>
      </w:r>
      <w:r>
        <w:rPr>
          <w:rFonts w:ascii="宋体" w:hAnsi="宋体" w:hint="eastAsia"/>
          <w:sz w:val="24"/>
          <w:szCs w:val="24"/>
        </w:rPr>
        <w:t>）</w:t>
      </w:r>
      <w:r w:rsidRPr="005173C5">
        <w:rPr>
          <w:rFonts w:ascii="宋体" w:hAnsi="宋体" w:hint="eastAsia"/>
          <w:sz w:val="24"/>
          <w:szCs w:val="24"/>
        </w:rPr>
        <w:t>微机控制操作低碳钢和灰铸铁的</w:t>
      </w:r>
      <w:r>
        <w:rPr>
          <w:rFonts w:ascii="宋体" w:hAnsi="宋体" w:hint="eastAsia"/>
          <w:sz w:val="24"/>
          <w:szCs w:val="24"/>
        </w:rPr>
        <w:t>压缩实</w:t>
      </w:r>
      <w:r w:rsidRPr="005173C5">
        <w:rPr>
          <w:rFonts w:ascii="宋体" w:hAnsi="宋体" w:hint="eastAsia"/>
          <w:sz w:val="24"/>
          <w:szCs w:val="24"/>
        </w:rPr>
        <w:t>验。</w:t>
      </w:r>
    </w:p>
    <w:p w:rsidR="00604FA2" w:rsidRPr="00354D9A" w:rsidRDefault="00604FA2" w:rsidP="002A606A">
      <w:pPr>
        <w:spacing w:line="440" w:lineRule="exact"/>
        <w:ind w:firstLineChars="200" w:firstLine="480"/>
        <w:jc w:val="left"/>
        <w:rPr>
          <w:rFonts w:ascii="宋体"/>
          <w:sz w:val="24"/>
          <w:szCs w:val="24"/>
        </w:rPr>
      </w:pPr>
      <w:r>
        <w:rPr>
          <w:rFonts w:ascii="宋体" w:hAnsi="宋体" w:hint="eastAsia"/>
          <w:sz w:val="24"/>
          <w:szCs w:val="24"/>
        </w:rPr>
        <w:t>（</w:t>
      </w:r>
      <w:r w:rsidRPr="00354D9A">
        <w:rPr>
          <w:rFonts w:ascii="宋体" w:hAnsi="宋体"/>
          <w:sz w:val="24"/>
          <w:szCs w:val="24"/>
        </w:rPr>
        <w:t>8</w:t>
      </w:r>
      <w:r>
        <w:rPr>
          <w:rFonts w:ascii="宋体" w:hAnsi="宋体" w:hint="eastAsia"/>
          <w:sz w:val="24"/>
          <w:szCs w:val="24"/>
        </w:rPr>
        <w:t>）</w:t>
      </w:r>
      <w:r w:rsidRPr="00FD402C">
        <w:rPr>
          <w:rFonts w:ascii="宋体" w:hAnsi="宋体" w:hint="eastAsia"/>
          <w:sz w:val="24"/>
          <w:szCs w:val="24"/>
        </w:rPr>
        <w:t>实验结果的分析与处理</w:t>
      </w:r>
      <w:r>
        <w:rPr>
          <w:rFonts w:ascii="宋体" w:hAnsi="宋体" w:hint="eastAsia"/>
          <w:sz w:val="24"/>
          <w:szCs w:val="24"/>
        </w:rPr>
        <w:t>。</w:t>
      </w:r>
    </w:p>
    <w:p w:rsidR="00604FA2" w:rsidRPr="00A7607B" w:rsidRDefault="00604FA2" w:rsidP="00230876">
      <w:pPr>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万能试验机的种类及能开展的其他</w:t>
      </w:r>
      <w:r w:rsidRPr="00A7607B">
        <w:rPr>
          <w:rFonts w:ascii="Times New Roman" w:hAnsi="Times New Roman" w:hint="eastAsia"/>
          <w:sz w:val="24"/>
          <w:szCs w:val="24"/>
        </w:rPr>
        <w:t>力学性能试验</w:t>
      </w:r>
      <w:r>
        <w:rPr>
          <w:rFonts w:ascii="Times New Roman" w:hAnsi="Times New Roman" w:hint="eastAsia"/>
          <w:sz w:val="24"/>
          <w:szCs w:val="24"/>
        </w:rPr>
        <w:t>。</w:t>
      </w:r>
    </w:p>
    <w:p w:rsidR="00604FA2" w:rsidRPr="00E0027C" w:rsidRDefault="00604FA2" w:rsidP="002A606A">
      <w:pPr>
        <w:pStyle w:val="a8"/>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十三</w:t>
      </w:r>
      <w:r>
        <w:rPr>
          <w:rFonts w:ascii="微软雅黑" w:eastAsia="微软雅黑" w:hAnsi="微软雅黑"/>
          <w:b/>
          <w:bCs/>
          <w:kern w:val="24"/>
          <w:sz w:val="24"/>
          <w:szCs w:val="24"/>
        </w:rPr>
        <w:t xml:space="preserve"> </w:t>
      </w:r>
      <w:r w:rsidRPr="00E0027C">
        <w:rPr>
          <w:rFonts w:ascii="微软雅黑" w:eastAsia="微软雅黑" w:hAnsi="微软雅黑" w:hint="eastAsia"/>
          <w:b/>
          <w:bCs/>
          <w:kern w:val="24"/>
          <w:sz w:val="24"/>
          <w:szCs w:val="24"/>
        </w:rPr>
        <w:t>金属材料的</w:t>
      </w:r>
      <w:r>
        <w:rPr>
          <w:rFonts w:ascii="微软雅黑" w:eastAsia="微软雅黑" w:hAnsi="微软雅黑" w:hint="eastAsia"/>
          <w:b/>
          <w:bCs/>
          <w:kern w:val="24"/>
          <w:sz w:val="24"/>
          <w:szCs w:val="24"/>
        </w:rPr>
        <w:t>扭转</w:t>
      </w:r>
      <w:r w:rsidRPr="00E0027C">
        <w:rPr>
          <w:rFonts w:ascii="微软雅黑" w:eastAsia="微软雅黑" w:hAnsi="微软雅黑" w:hint="eastAsia"/>
          <w:b/>
          <w:bCs/>
          <w:kern w:val="24"/>
          <w:sz w:val="24"/>
          <w:szCs w:val="24"/>
        </w:rPr>
        <w:t>实验（</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354D9A">
        <w:rPr>
          <w:rFonts w:ascii="Times New Roman" w:eastAsia="微软雅黑" w:hAnsi="Times New Roman"/>
          <w:b/>
          <w:bCs/>
          <w:sz w:val="24"/>
          <w:szCs w:val="24"/>
        </w:rPr>
        <w:t>4</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7C3686" w:rsidRDefault="00604FA2" w:rsidP="002A606A">
      <w:pPr>
        <w:spacing w:line="440" w:lineRule="exact"/>
        <w:ind w:firstLineChars="200" w:firstLine="480"/>
        <w:jc w:val="left"/>
        <w:rPr>
          <w:rFonts w:ascii="宋体"/>
          <w:sz w:val="24"/>
          <w:szCs w:val="24"/>
        </w:rPr>
      </w:pPr>
      <w:r w:rsidRPr="006B7378">
        <w:rPr>
          <w:rFonts w:ascii="Times New Roman" w:hAnsi="宋体" w:hint="eastAsia"/>
          <w:bCs/>
          <w:sz w:val="24"/>
          <w:szCs w:val="24"/>
        </w:rPr>
        <w:t>（</w:t>
      </w:r>
      <w:r w:rsidRPr="006B7378">
        <w:rPr>
          <w:rFonts w:ascii="Times New Roman" w:hAnsi="Times New Roman"/>
          <w:bCs/>
          <w:sz w:val="24"/>
          <w:szCs w:val="24"/>
        </w:rPr>
        <w:t>1</w:t>
      </w:r>
      <w:r w:rsidRPr="006B7378">
        <w:rPr>
          <w:rFonts w:ascii="Times New Roman" w:hAnsi="宋体" w:hint="eastAsia"/>
          <w:bCs/>
          <w:sz w:val="24"/>
          <w:szCs w:val="24"/>
        </w:rPr>
        <w:t>）</w:t>
      </w:r>
      <w:r w:rsidRPr="007C3686">
        <w:rPr>
          <w:rFonts w:ascii="宋体" w:hAnsi="宋体" w:hint="eastAsia"/>
          <w:sz w:val="24"/>
          <w:szCs w:val="24"/>
        </w:rPr>
        <w:t>测定低碳钢的扭转屈服极限</w:t>
      </w:r>
      <w:r w:rsidRPr="00C21F89">
        <w:rPr>
          <w:rFonts w:ascii="宋体" w:hAnsi="宋体" w:hint="eastAsia"/>
          <w:position w:val="-12"/>
          <w:sz w:val="24"/>
          <w:szCs w:val="24"/>
        </w:rPr>
        <w:object w:dxaOrig="260" w:dyaOrig="360">
          <v:shape id="_x0000_i1035" type="#_x0000_t75" style="width:12.75pt;height:18pt" o:ole="">
            <v:imagedata r:id="rId25" o:title=""/>
          </v:shape>
          <o:OLEObject Type="Embed" ProgID="Equation.KSEE3" ShapeID="_x0000_i1035" DrawAspect="Content" ObjectID="_1691390754" r:id="rId26"/>
        </w:object>
      </w:r>
      <w:r w:rsidRPr="007C3686">
        <w:rPr>
          <w:rFonts w:ascii="宋体" w:hAnsi="宋体" w:hint="eastAsia"/>
          <w:sz w:val="24"/>
          <w:szCs w:val="24"/>
        </w:rPr>
        <w:t>、扭转强度极限</w:t>
      </w:r>
      <w:r w:rsidRPr="00C21F89">
        <w:rPr>
          <w:rFonts w:ascii="宋体" w:hAnsi="宋体" w:hint="eastAsia"/>
          <w:position w:val="-12"/>
          <w:sz w:val="24"/>
          <w:szCs w:val="24"/>
        </w:rPr>
        <w:object w:dxaOrig="260" w:dyaOrig="360">
          <v:shape id="_x0000_i1036" type="#_x0000_t75" style="width:12.75pt;height:18pt" o:ole="">
            <v:imagedata r:id="rId27" o:title=""/>
          </v:shape>
          <o:OLEObject Type="Embed" ProgID="Equation.KSEE3" ShapeID="_x0000_i1036" DrawAspect="Content" ObjectID="_1691390755" r:id="rId28"/>
        </w:object>
      </w:r>
      <w:r w:rsidRPr="007C3686">
        <w:rPr>
          <w:rFonts w:ascii="宋体" w:hAnsi="宋体" w:hint="eastAsia"/>
          <w:sz w:val="24"/>
          <w:szCs w:val="24"/>
        </w:rPr>
        <w:t>和铸铁的扭转强度极限</w:t>
      </w:r>
      <w:r w:rsidRPr="00C21F89">
        <w:rPr>
          <w:rFonts w:ascii="宋体" w:hAnsi="宋体" w:hint="eastAsia"/>
          <w:position w:val="-12"/>
          <w:sz w:val="24"/>
          <w:szCs w:val="24"/>
        </w:rPr>
        <w:object w:dxaOrig="260" w:dyaOrig="360">
          <v:shape id="_x0000_i1037" type="#_x0000_t75" style="width:12.75pt;height:18pt" o:ole="">
            <v:imagedata r:id="rId27" o:title=""/>
          </v:shape>
          <o:OLEObject Type="Embed" ProgID="Equation.KSEE3" ShapeID="_x0000_i1037" DrawAspect="Content" ObjectID="_1691390756" r:id="rId29"/>
        </w:object>
      </w:r>
      <w:r w:rsidRPr="007C3686">
        <w:rPr>
          <w:rFonts w:ascii="宋体" w:hAnsi="宋体" w:hint="eastAsia"/>
          <w:sz w:val="24"/>
          <w:szCs w:val="24"/>
        </w:rPr>
        <w:t>。</w:t>
      </w:r>
    </w:p>
    <w:p w:rsidR="00604FA2" w:rsidRPr="007C3686" w:rsidRDefault="00604FA2" w:rsidP="002A606A">
      <w:pPr>
        <w:spacing w:line="440" w:lineRule="exact"/>
        <w:ind w:firstLineChars="200" w:firstLine="480"/>
        <w:jc w:val="left"/>
        <w:rPr>
          <w:rFonts w:ascii="宋体"/>
          <w:sz w:val="24"/>
          <w:szCs w:val="24"/>
        </w:rPr>
      </w:pPr>
      <w:r w:rsidRPr="006B7378">
        <w:rPr>
          <w:rFonts w:ascii="Times New Roman" w:hAnsi="宋体" w:hint="eastAsia"/>
          <w:bCs/>
          <w:sz w:val="24"/>
          <w:szCs w:val="24"/>
        </w:rPr>
        <w:t>（</w:t>
      </w:r>
      <w:r w:rsidRPr="006B7378">
        <w:rPr>
          <w:rFonts w:ascii="Times New Roman" w:hAnsi="宋体"/>
          <w:bCs/>
          <w:sz w:val="24"/>
          <w:szCs w:val="24"/>
        </w:rPr>
        <w:t>2</w:t>
      </w:r>
      <w:r w:rsidRPr="006B7378">
        <w:rPr>
          <w:rFonts w:ascii="Times New Roman" w:hAnsi="宋体" w:hint="eastAsia"/>
          <w:bCs/>
          <w:sz w:val="24"/>
          <w:szCs w:val="24"/>
        </w:rPr>
        <w:t>）</w:t>
      </w:r>
      <w:r w:rsidRPr="007C3686">
        <w:rPr>
          <w:rFonts w:ascii="宋体" w:hAnsi="宋体" w:hint="eastAsia"/>
          <w:sz w:val="24"/>
          <w:szCs w:val="24"/>
        </w:rPr>
        <w:t>观察低碳钢和铸铁在扭转变形过程中的现象，绘制扭转曲线（</w:t>
      </w:r>
      <w:r w:rsidRPr="003369FA">
        <w:rPr>
          <w:rFonts w:ascii="宋体" w:hAnsi="宋体" w:hint="eastAsia"/>
          <w:position w:val="-10"/>
          <w:sz w:val="24"/>
          <w:szCs w:val="24"/>
        </w:rPr>
        <w:object w:dxaOrig="600" w:dyaOrig="320">
          <v:shape id="_x0000_i1038" type="#_x0000_t75" style="width:30pt;height:15.75pt" o:ole="">
            <v:imagedata r:id="rId30" o:title=""/>
          </v:shape>
          <o:OLEObject Type="Embed" ProgID="Equation.KSEE3" ShapeID="_x0000_i1038" DrawAspect="Content" ObjectID="_1691390757" r:id="rId31"/>
        </w:object>
      </w:r>
      <w:r w:rsidRPr="007C3686">
        <w:rPr>
          <w:rFonts w:ascii="宋体" w:hAnsi="宋体" w:hint="eastAsia"/>
          <w:sz w:val="24"/>
          <w:szCs w:val="24"/>
        </w:rPr>
        <w:t>曲线）。</w:t>
      </w:r>
    </w:p>
    <w:p w:rsidR="00604FA2" w:rsidRPr="007C3686" w:rsidRDefault="00604FA2" w:rsidP="002A606A">
      <w:pPr>
        <w:spacing w:line="440" w:lineRule="exact"/>
        <w:ind w:firstLineChars="200" w:firstLine="480"/>
        <w:jc w:val="left"/>
        <w:rPr>
          <w:rFonts w:ascii="宋体"/>
          <w:sz w:val="24"/>
          <w:szCs w:val="24"/>
        </w:rPr>
      </w:pPr>
      <w:r w:rsidRPr="006B7378">
        <w:rPr>
          <w:rFonts w:ascii="Times New Roman" w:hAnsi="宋体" w:hint="eastAsia"/>
          <w:bCs/>
          <w:sz w:val="24"/>
          <w:szCs w:val="24"/>
        </w:rPr>
        <w:t>（</w:t>
      </w:r>
      <w:r w:rsidRPr="006B7378">
        <w:rPr>
          <w:rFonts w:ascii="Times New Roman" w:hAnsi="宋体"/>
          <w:bCs/>
          <w:sz w:val="24"/>
          <w:szCs w:val="24"/>
        </w:rPr>
        <w:t>3</w:t>
      </w:r>
      <w:r w:rsidRPr="006B7378">
        <w:rPr>
          <w:rFonts w:ascii="Times New Roman" w:hAnsi="宋体" w:hint="eastAsia"/>
          <w:bCs/>
          <w:sz w:val="24"/>
          <w:szCs w:val="24"/>
        </w:rPr>
        <w:t>）</w:t>
      </w:r>
      <w:r w:rsidRPr="007C3686">
        <w:rPr>
          <w:rFonts w:ascii="宋体" w:hAnsi="宋体" w:hint="eastAsia"/>
          <w:sz w:val="24"/>
          <w:szCs w:val="24"/>
        </w:rPr>
        <w:t>观察两种材料的断口情况，比较和分析</w:t>
      </w:r>
      <w:r w:rsidRPr="00E0027C">
        <w:rPr>
          <w:rFonts w:ascii="宋体" w:hAnsi="宋体" w:hint="eastAsia"/>
          <w:sz w:val="24"/>
          <w:szCs w:val="24"/>
        </w:rPr>
        <w:t>原因</w:t>
      </w:r>
      <w:r w:rsidRPr="007C3686">
        <w:rPr>
          <w:rFonts w:ascii="宋体" w:hAnsi="宋体" w:hint="eastAsia"/>
          <w:sz w:val="24"/>
          <w:szCs w:val="24"/>
        </w:rPr>
        <w:t>。</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A4966">
        <w:rPr>
          <w:rFonts w:ascii="宋体" w:hAnsi="宋体" w:hint="eastAsia"/>
          <w:bCs/>
          <w:sz w:val="24"/>
          <w:szCs w:val="24"/>
        </w:rPr>
        <w:t>扭转试验机的操作规程及其注意事项；实验结果的分析与处理。</w:t>
      </w:r>
    </w:p>
    <w:p w:rsidR="00604FA2" w:rsidRPr="006B7378"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【难点】</w:t>
      </w:r>
      <w:r w:rsidRPr="00CA4966">
        <w:rPr>
          <w:rFonts w:ascii="宋体" w:hAnsi="宋体" w:hint="eastAsia"/>
          <w:bCs/>
          <w:sz w:val="24"/>
          <w:szCs w:val="24"/>
        </w:rPr>
        <w:t>扭转试样的安装；两种材料的扭转破坏对比分析。</w:t>
      </w:r>
    </w:p>
    <w:p w:rsidR="00604FA2" w:rsidRDefault="00604FA2"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课上抽查提问预习情况；对照实物介绍扭转试样、讲解</w:t>
      </w:r>
      <w:r>
        <w:rPr>
          <w:rFonts w:ascii="宋体" w:hAnsi="宋体" w:hint="eastAsia"/>
          <w:sz w:val="24"/>
          <w:szCs w:val="24"/>
        </w:rPr>
        <w:t>扭转</w:t>
      </w:r>
      <w:r w:rsidRPr="00E0027C">
        <w:rPr>
          <w:rFonts w:ascii="宋体" w:hAnsi="宋体" w:hint="eastAsia"/>
          <w:sz w:val="24"/>
          <w:szCs w:val="24"/>
        </w:rPr>
        <w:t>试验机的工作原理</w:t>
      </w:r>
      <w:r>
        <w:rPr>
          <w:rFonts w:ascii="宋体" w:hAnsi="宋体" w:hint="eastAsia"/>
          <w:sz w:val="24"/>
          <w:szCs w:val="24"/>
        </w:rPr>
        <w:t>与注意事项，现场演示</w:t>
      </w:r>
      <w:r w:rsidRPr="00E0027C">
        <w:rPr>
          <w:rFonts w:ascii="宋体" w:hAnsi="宋体" w:hint="eastAsia"/>
          <w:sz w:val="24"/>
          <w:szCs w:val="24"/>
        </w:rPr>
        <w:t>试验机</w:t>
      </w:r>
      <w:r>
        <w:rPr>
          <w:rFonts w:ascii="宋体" w:hAnsi="宋体" w:hint="eastAsia"/>
          <w:sz w:val="24"/>
          <w:szCs w:val="24"/>
        </w:rPr>
        <w:t>的控制操作方法，指导学生按实验步骤完成两种材料的扭转试验；讲解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604FA2" w:rsidRPr="006653CC"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B7378" w:rsidRDefault="00604FA2" w:rsidP="002A606A">
      <w:pPr>
        <w:spacing w:line="440" w:lineRule="exact"/>
        <w:ind w:firstLineChars="200" w:firstLine="480"/>
        <w:rPr>
          <w:rFonts w:ascii="宋体"/>
          <w:bCs/>
          <w:sz w:val="24"/>
          <w:szCs w:val="24"/>
        </w:rPr>
      </w:pPr>
      <w:r w:rsidRPr="006B7378">
        <w:rPr>
          <w:rFonts w:ascii="Times New Roman" w:hAnsi="宋体" w:hint="eastAsia"/>
          <w:bCs/>
          <w:sz w:val="24"/>
          <w:szCs w:val="24"/>
        </w:rPr>
        <w:t>（</w:t>
      </w:r>
      <w:r w:rsidRPr="006B7378">
        <w:rPr>
          <w:rFonts w:ascii="Times New Roman" w:hAnsi="Times New Roman"/>
          <w:bCs/>
          <w:sz w:val="24"/>
          <w:szCs w:val="24"/>
        </w:rPr>
        <w:t>1</w:t>
      </w:r>
      <w:r w:rsidRPr="006B7378">
        <w:rPr>
          <w:rFonts w:ascii="Times New Roman" w:hAnsi="宋体" w:hint="eastAsia"/>
          <w:bCs/>
          <w:sz w:val="24"/>
          <w:szCs w:val="24"/>
        </w:rPr>
        <w:t>）</w:t>
      </w:r>
      <w:r w:rsidRPr="006B7378">
        <w:rPr>
          <w:rFonts w:ascii="宋体" w:hAnsi="宋体" w:hint="eastAsia"/>
          <w:bCs/>
          <w:sz w:val="24"/>
          <w:szCs w:val="24"/>
        </w:rPr>
        <w:t>扭转试验机的组成、工作原理与操作规程。</w:t>
      </w:r>
    </w:p>
    <w:p w:rsidR="00604FA2" w:rsidRPr="006B7378" w:rsidRDefault="00604FA2" w:rsidP="002A606A">
      <w:pPr>
        <w:spacing w:line="440" w:lineRule="exact"/>
        <w:ind w:firstLineChars="200" w:firstLine="4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2</w:t>
      </w:r>
      <w:r w:rsidRPr="006B7378">
        <w:rPr>
          <w:rFonts w:ascii="Times New Roman" w:hAnsi="宋体" w:hint="eastAsia"/>
          <w:bCs/>
          <w:sz w:val="24"/>
          <w:szCs w:val="24"/>
        </w:rPr>
        <w:t>）</w:t>
      </w:r>
      <w:r w:rsidRPr="006B7378">
        <w:rPr>
          <w:rFonts w:ascii="宋体" w:hAnsi="宋体" w:hint="eastAsia"/>
          <w:bCs/>
          <w:sz w:val="24"/>
          <w:szCs w:val="24"/>
        </w:rPr>
        <w:t>扭转试样及其参数测定。</w:t>
      </w:r>
    </w:p>
    <w:p w:rsidR="00604FA2" w:rsidRPr="006B7378" w:rsidRDefault="00604FA2" w:rsidP="002A606A">
      <w:pPr>
        <w:spacing w:line="440" w:lineRule="exact"/>
        <w:ind w:firstLineChars="200" w:firstLine="4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3</w:t>
      </w:r>
      <w:r w:rsidRPr="006B7378">
        <w:rPr>
          <w:rFonts w:ascii="Times New Roman" w:hAnsi="宋体" w:hint="eastAsia"/>
          <w:bCs/>
          <w:sz w:val="24"/>
          <w:szCs w:val="24"/>
        </w:rPr>
        <w:t>）</w:t>
      </w:r>
      <w:r w:rsidRPr="006B7378">
        <w:rPr>
          <w:rFonts w:ascii="宋体" w:hAnsi="宋体" w:hint="eastAsia"/>
          <w:bCs/>
          <w:sz w:val="24"/>
          <w:szCs w:val="24"/>
        </w:rPr>
        <w:t>扭转实验原理及其注意事项。</w:t>
      </w:r>
    </w:p>
    <w:p w:rsidR="00604FA2" w:rsidRPr="006B7378" w:rsidRDefault="00604FA2" w:rsidP="002A606A">
      <w:pPr>
        <w:spacing w:line="440" w:lineRule="exact"/>
        <w:ind w:firstLineChars="200" w:firstLine="4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4</w:t>
      </w:r>
      <w:r w:rsidRPr="006B7378">
        <w:rPr>
          <w:rFonts w:ascii="Times New Roman" w:hAnsi="宋体" w:hint="eastAsia"/>
          <w:bCs/>
          <w:sz w:val="24"/>
          <w:szCs w:val="24"/>
        </w:rPr>
        <w:t>）</w:t>
      </w:r>
      <w:r w:rsidRPr="006B7378">
        <w:rPr>
          <w:rFonts w:ascii="宋体" w:hAnsi="宋体" w:hint="eastAsia"/>
          <w:bCs/>
          <w:sz w:val="24"/>
          <w:szCs w:val="24"/>
        </w:rPr>
        <w:t>微机控制操作低碳钢和灰铸铁的扭转实验。</w:t>
      </w:r>
    </w:p>
    <w:p w:rsidR="00604FA2" w:rsidRPr="006B7378" w:rsidRDefault="00604FA2" w:rsidP="002A606A">
      <w:pPr>
        <w:spacing w:line="440" w:lineRule="exact"/>
        <w:ind w:firstLineChars="200" w:firstLine="4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5</w:t>
      </w:r>
      <w:r w:rsidRPr="006B7378">
        <w:rPr>
          <w:rFonts w:ascii="Times New Roman" w:hAnsi="宋体" w:hint="eastAsia"/>
          <w:bCs/>
          <w:sz w:val="24"/>
          <w:szCs w:val="24"/>
        </w:rPr>
        <w:t>）</w:t>
      </w:r>
      <w:r w:rsidRPr="006B7378">
        <w:rPr>
          <w:rFonts w:ascii="宋体" w:hAnsi="宋体" w:hint="eastAsia"/>
          <w:bCs/>
          <w:sz w:val="24"/>
          <w:szCs w:val="24"/>
        </w:rPr>
        <w:t>实验结果的分析与处理。</w:t>
      </w:r>
    </w:p>
    <w:p w:rsidR="00604FA2" w:rsidRDefault="00604FA2" w:rsidP="006B7378">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根据</w:t>
      </w:r>
      <w:r w:rsidRPr="00767333">
        <w:rPr>
          <w:rFonts w:ascii="Times New Roman" w:hAnsi="Times New Roman" w:hint="eastAsia"/>
          <w:sz w:val="24"/>
          <w:szCs w:val="24"/>
        </w:rPr>
        <w:t>低碳钢、灰铸铁材料的拉伸、压缩和扭转三种</w:t>
      </w:r>
      <w:r>
        <w:rPr>
          <w:rFonts w:ascii="Times New Roman" w:hAnsi="Times New Roman" w:hint="eastAsia"/>
          <w:sz w:val="24"/>
          <w:szCs w:val="24"/>
        </w:rPr>
        <w:t>实</w:t>
      </w:r>
      <w:r w:rsidRPr="00767333">
        <w:rPr>
          <w:rFonts w:ascii="Times New Roman" w:hAnsi="Times New Roman" w:hint="eastAsia"/>
          <w:sz w:val="24"/>
          <w:szCs w:val="24"/>
        </w:rPr>
        <w:t>验结果，</w:t>
      </w:r>
      <w:r>
        <w:rPr>
          <w:rFonts w:ascii="Times New Roman" w:hAnsi="Times New Roman" w:hint="eastAsia"/>
          <w:sz w:val="24"/>
          <w:szCs w:val="24"/>
        </w:rPr>
        <w:t>对比</w:t>
      </w:r>
      <w:r w:rsidRPr="00767333">
        <w:rPr>
          <w:rFonts w:ascii="Times New Roman" w:hAnsi="Times New Roman" w:hint="eastAsia"/>
          <w:sz w:val="24"/>
          <w:szCs w:val="24"/>
        </w:rPr>
        <w:t>分析不同材料的承载能力</w:t>
      </w:r>
      <w:r>
        <w:rPr>
          <w:rFonts w:ascii="Times New Roman" w:hAnsi="Times New Roman" w:hint="eastAsia"/>
          <w:sz w:val="24"/>
          <w:szCs w:val="24"/>
        </w:rPr>
        <w:t>与</w:t>
      </w:r>
      <w:r w:rsidRPr="00767333">
        <w:rPr>
          <w:rFonts w:ascii="Times New Roman" w:hAnsi="Times New Roman" w:hint="eastAsia"/>
          <w:sz w:val="24"/>
          <w:szCs w:val="24"/>
        </w:rPr>
        <w:t>破坏特点，考虑在设计零件或结构时选择材料应注意些什么问题。</w:t>
      </w:r>
    </w:p>
    <w:p w:rsidR="00604FA2" w:rsidRPr="00E0027C" w:rsidRDefault="00604FA2" w:rsidP="002A606A">
      <w:pPr>
        <w:pStyle w:val="a8"/>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十四</w:t>
      </w:r>
      <w:r>
        <w:rPr>
          <w:rFonts w:ascii="微软雅黑" w:eastAsia="微软雅黑" w:hAnsi="微软雅黑"/>
          <w:b/>
          <w:bCs/>
          <w:kern w:val="24"/>
          <w:sz w:val="24"/>
          <w:szCs w:val="24"/>
        </w:rPr>
        <w:t xml:space="preserve"> </w:t>
      </w:r>
      <w:r w:rsidRPr="00D122CA">
        <w:rPr>
          <w:rFonts w:ascii="微软雅黑" w:eastAsia="微软雅黑" w:hAnsi="微软雅黑" w:hint="eastAsia"/>
          <w:b/>
          <w:bCs/>
          <w:sz w:val="24"/>
          <w:szCs w:val="24"/>
        </w:rPr>
        <w:t>纯弯曲梁的正应力实验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6B7378">
        <w:rPr>
          <w:rFonts w:ascii="Times New Roman" w:eastAsia="微软雅黑" w:hAnsi="Times New Roman"/>
          <w:b/>
          <w:bCs/>
          <w:sz w:val="24"/>
          <w:szCs w:val="24"/>
        </w:rPr>
        <w:t>4</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lastRenderedPageBreak/>
        <w:t>【教学目的与要求】</w:t>
      </w:r>
    </w:p>
    <w:p w:rsidR="00604FA2" w:rsidRPr="007C3686" w:rsidRDefault="00604FA2" w:rsidP="002A606A">
      <w:pPr>
        <w:spacing w:line="440" w:lineRule="exact"/>
        <w:ind w:firstLineChars="200" w:firstLine="4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w:t>
      </w:r>
      <w:r w:rsidRPr="00D122CA">
        <w:rPr>
          <w:rFonts w:ascii="宋体" w:hAnsi="宋体" w:hint="eastAsia"/>
          <w:sz w:val="24"/>
          <w:szCs w:val="24"/>
        </w:rPr>
        <w:t>用电测法测定纯弯曲梁横截面上各点的正应力大小和分布规律，验证纯弯曲梁的正应力计算公式</w:t>
      </w:r>
      <w:r w:rsidRPr="007C3686">
        <w:rPr>
          <w:rFonts w:ascii="宋体" w:hAnsi="宋体" w:hint="eastAsia"/>
          <w:sz w:val="24"/>
          <w:szCs w:val="24"/>
        </w:rPr>
        <w:t>。</w:t>
      </w:r>
    </w:p>
    <w:p w:rsidR="00604FA2" w:rsidRPr="007C3686" w:rsidRDefault="00604FA2" w:rsidP="002A606A">
      <w:pPr>
        <w:spacing w:line="440" w:lineRule="exact"/>
        <w:ind w:firstLineChars="200" w:firstLine="4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w:t>
      </w:r>
      <w:r w:rsidRPr="00D122CA">
        <w:rPr>
          <w:rFonts w:ascii="宋体" w:hAnsi="宋体" w:hint="eastAsia"/>
          <w:sz w:val="24"/>
          <w:szCs w:val="24"/>
        </w:rPr>
        <w:t>了解电测法的基本原理，掌握力＆应变综合参数测试仪的操作方法</w:t>
      </w:r>
      <w:r w:rsidRPr="007C3686">
        <w:rPr>
          <w:rFonts w:ascii="宋体" w:hAnsi="宋体" w:hint="eastAsia"/>
          <w:sz w:val="24"/>
          <w:szCs w:val="24"/>
        </w:rPr>
        <w:t>。</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D122CA">
        <w:rPr>
          <w:rFonts w:ascii="宋体" w:hAnsi="宋体" w:hint="eastAsia"/>
          <w:sz w:val="24"/>
          <w:szCs w:val="24"/>
        </w:rPr>
        <w:t>电测法的基本原理</w:t>
      </w:r>
      <w:r>
        <w:rPr>
          <w:rFonts w:ascii="Times New Roman" w:hAnsi="Times New Roman" w:hint="eastAsia"/>
          <w:sz w:val="24"/>
          <w:szCs w:val="24"/>
        </w:rPr>
        <w:t>；</w:t>
      </w:r>
      <w:r w:rsidRPr="00D122CA">
        <w:rPr>
          <w:rFonts w:ascii="宋体" w:hAnsi="宋体" w:hint="eastAsia"/>
          <w:sz w:val="24"/>
          <w:szCs w:val="24"/>
        </w:rPr>
        <w:t>力＆应变综合参数测试仪的操作方法</w:t>
      </w:r>
      <w:r>
        <w:rPr>
          <w:rFonts w:ascii="宋体" w:hAnsi="宋体" w:hint="eastAsia"/>
          <w:sz w:val="24"/>
          <w:szCs w:val="24"/>
        </w:rPr>
        <w:t>。</w:t>
      </w:r>
    </w:p>
    <w:p w:rsidR="00604FA2" w:rsidRDefault="00604FA2" w:rsidP="006B737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604FA2" w:rsidRDefault="00604FA2"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6B7378">
        <w:rPr>
          <w:rFonts w:ascii="Times New Roman" w:hAnsi="Times New Roman" w:hint="eastAsia"/>
          <w:kern w:val="0"/>
          <w:sz w:val="24"/>
          <w:szCs w:val="24"/>
        </w:rPr>
        <w:t>学生课前预习实验内容，课上抽查提问预习情况；板书或多媒体讲解电测法的基本原理与实验原理，对照实物介绍纯弯曲梁实验装置的组成、载荷传递与贴片方式，对照实物介绍力＆应变综合参数测试仪的面板组成、现场演示参数设定与接线方法，指导学生按实验步骤完成实验；讲解实验结果的分析与处理，布置课后任务，撰写实验报告。</w:t>
      </w:r>
    </w:p>
    <w:p w:rsidR="00604FA2" w:rsidRPr="006653CC"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B7378" w:rsidRDefault="00604FA2" w:rsidP="002A606A">
      <w:pPr>
        <w:spacing w:line="440" w:lineRule="exact"/>
        <w:ind w:firstLineChars="200" w:firstLine="4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）电测法的基本原理。</w:t>
      </w:r>
    </w:p>
    <w:p w:rsidR="00604FA2" w:rsidRPr="006B7378" w:rsidRDefault="00604FA2" w:rsidP="002A606A">
      <w:pPr>
        <w:spacing w:line="440" w:lineRule="exact"/>
        <w:ind w:firstLineChars="200" w:firstLine="4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）纯弯曲梁实验装置的组成、工作原理与操作注意事项。</w:t>
      </w:r>
    </w:p>
    <w:p w:rsidR="00604FA2" w:rsidRPr="006B7378" w:rsidRDefault="00604FA2" w:rsidP="002A606A">
      <w:pPr>
        <w:spacing w:line="440" w:lineRule="exact"/>
        <w:ind w:firstLineChars="200" w:firstLine="4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3</w:t>
      </w:r>
      <w:r w:rsidRPr="006B7378">
        <w:rPr>
          <w:rFonts w:ascii="Times New Roman" w:hAnsi="Times New Roman" w:hint="eastAsia"/>
          <w:kern w:val="0"/>
          <w:sz w:val="24"/>
          <w:szCs w:val="24"/>
        </w:rPr>
        <w:t>）力＆应变综合参数测试仪的面板组成、参数设定及使用注意事项。</w:t>
      </w:r>
    </w:p>
    <w:p w:rsidR="00604FA2" w:rsidRPr="006B7378" w:rsidRDefault="00604FA2" w:rsidP="002A606A">
      <w:pPr>
        <w:spacing w:line="440" w:lineRule="exact"/>
        <w:ind w:firstLineChars="200" w:firstLine="4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4</w:t>
      </w:r>
      <w:r w:rsidRPr="006B7378">
        <w:rPr>
          <w:rFonts w:ascii="Times New Roman" w:hAnsi="Times New Roman" w:hint="eastAsia"/>
          <w:kern w:val="0"/>
          <w:sz w:val="24"/>
          <w:szCs w:val="24"/>
        </w:rPr>
        <w:t>）实验原理、实验方案与实验步骤。</w:t>
      </w:r>
    </w:p>
    <w:p w:rsidR="00604FA2" w:rsidRPr="006B7378" w:rsidRDefault="00604FA2" w:rsidP="002A606A">
      <w:pPr>
        <w:spacing w:line="440" w:lineRule="exact"/>
        <w:ind w:firstLineChars="200" w:firstLine="4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5</w:t>
      </w:r>
      <w:r w:rsidRPr="006B7378">
        <w:rPr>
          <w:rFonts w:ascii="Times New Roman" w:hAnsi="Times New Roman" w:hint="eastAsia"/>
          <w:kern w:val="0"/>
          <w:sz w:val="24"/>
          <w:szCs w:val="24"/>
        </w:rPr>
        <w:t>）实验结果的分析与处理。</w:t>
      </w:r>
    </w:p>
    <w:p w:rsidR="00604FA2" w:rsidRDefault="00604FA2" w:rsidP="00230876">
      <w:pPr>
        <w:rPr>
          <w:sz w:val="24"/>
          <w:szCs w:val="24"/>
        </w:rPr>
      </w:pPr>
      <w:r w:rsidRPr="00EA2E1A">
        <w:rPr>
          <w:rFonts w:ascii="Times New Roman" w:eastAsia="微软雅黑" w:hAnsi="Times New Roman" w:hint="eastAsia"/>
          <w:b/>
          <w:bCs/>
          <w:sz w:val="24"/>
          <w:szCs w:val="24"/>
        </w:rPr>
        <w:t>【提高、拓展内容】</w:t>
      </w:r>
      <w:r w:rsidRPr="00957AF1">
        <w:rPr>
          <w:rFonts w:hint="eastAsia"/>
          <w:sz w:val="24"/>
          <w:szCs w:val="24"/>
        </w:rPr>
        <w:t>电测法的</w:t>
      </w:r>
      <w:r>
        <w:rPr>
          <w:rFonts w:hint="eastAsia"/>
          <w:sz w:val="24"/>
          <w:szCs w:val="24"/>
        </w:rPr>
        <w:t>工程应用；电阻应变片的粘贴技术；分析影响实验结果准确性的因素。</w:t>
      </w:r>
    </w:p>
    <w:p w:rsidR="00604FA2" w:rsidRPr="00E0027C" w:rsidRDefault="00604FA2" w:rsidP="002A606A">
      <w:pPr>
        <w:pStyle w:val="a8"/>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十五</w:t>
      </w:r>
      <w:r>
        <w:rPr>
          <w:rFonts w:ascii="微软雅黑" w:eastAsia="微软雅黑" w:hAnsi="微软雅黑"/>
          <w:b/>
          <w:bCs/>
          <w:kern w:val="24"/>
          <w:sz w:val="24"/>
          <w:szCs w:val="24"/>
        </w:rPr>
        <w:t xml:space="preserve"> </w:t>
      </w:r>
      <w:r w:rsidRPr="00780F7B">
        <w:rPr>
          <w:rFonts w:ascii="微软雅黑" w:eastAsia="微软雅黑" w:hAnsi="微软雅黑" w:hint="eastAsia"/>
          <w:b/>
          <w:bCs/>
          <w:sz w:val="24"/>
          <w:szCs w:val="24"/>
        </w:rPr>
        <w:t>弯扭组合应力测定实验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w:t>
      </w:r>
      <w:r w:rsidRPr="006B7378">
        <w:rPr>
          <w:rFonts w:ascii="微软雅黑" w:eastAsia="微软雅黑" w:hAnsi="微软雅黑" w:hint="eastAsia"/>
          <w:b/>
          <w:bCs/>
          <w:sz w:val="24"/>
          <w:szCs w:val="24"/>
        </w:rPr>
        <w:t>目标</w:t>
      </w:r>
      <w:r w:rsidRPr="006B7378">
        <w:rPr>
          <w:rFonts w:ascii="Times New Roman" w:eastAsia="微软雅黑" w:hAnsi="Times New Roman"/>
          <w:b/>
          <w:bCs/>
          <w:sz w:val="24"/>
          <w:szCs w:val="24"/>
        </w:rPr>
        <w:t>4</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780F7B" w:rsidRDefault="00604FA2" w:rsidP="002A606A">
      <w:pPr>
        <w:widowControl/>
        <w:spacing w:line="440" w:lineRule="exact"/>
        <w:ind w:firstLineChars="200" w:firstLine="4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w:t>
      </w:r>
      <w:r w:rsidRPr="00780F7B">
        <w:rPr>
          <w:rFonts w:ascii="宋体" w:hAnsi="宋体" w:hint="eastAsia"/>
          <w:sz w:val="24"/>
          <w:szCs w:val="24"/>
        </w:rPr>
        <w:t>用电测法测定平面应力状态下一点的主应力大小和方向，并与理论计算值进行比较。</w:t>
      </w:r>
    </w:p>
    <w:p w:rsidR="00604FA2" w:rsidRPr="00780F7B" w:rsidRDefault="00604FA2" w:rsidP="002A606A">
      <w:pPr>
        <w:widowControl/>
        <w:spacing w:line="440" w:lineRule="exact"/>
        <w:ind w:firstLineChars="200" w:firstLine="4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w:t>
      </w:r>
      <w:r w:rsidRPr="00780F7B">
        <w:rPr>
          <w:rFonts w:ascii="宋体" w:hAnsi="宋体" w:hint="eastAsia"/>
          <w:sz w:val="24"/>
          <w:szCs w:val="24"/>
        </w:rPr>
        <w:t>测定薄壁圆筒在弯扭组合变形作用下的弯矩和扭矩。</w:t>
      </w:r>
    </w:p>
    <w:p w:rsidR="00604FA2" w:rsidRPr="00780F7B" w:rsidRDefault="00604FA2" w:rsidP="002A606A">
      <w:pPr>
        <w:widowControl/>
        <w:spacing w:line="440" w:lineRule="exact"/>
        <w:ind w:firstLineChars="200" w:firstLine="4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3</w:t>
      </w:r>
      <w:r w:rsidRPr="006B7378">
        <w:rPr>
          <w:rFonts w:ascii="Times New Roman" w:hAnsi="Times New Roman" w:hint="eastAsia"/>
          <w:kern w:val="0"/>
          <w:sz w:val="24"/>
          <w:szCs w:val="24"/>
        </w:rPr>
        <w:t>）</w:t>
      </w:r>
      <w:r w:rsidRPr="00780F7B">
        <w:rPr>
          <w:rFonts w:ascii="宋体" w:hAnsi="宋体" w:hint="eastAsia"/>
          <w:sz w:val="24"/>
          <w:szCs w:val="24"/>
        </w:rPr>
        <w:t>掌握电阻应变花的使用。</w:t>
      </w:r>
    </w:p>
    <w:p w:rsidR="00604FA2"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C0B43">
        <w:rPr>
          <w:rFonts w:ascii="宋体" w:hAnsi="宋体" w:cs="Arial" w:hint="eastAsia"/>
          <w:kern w:val="0"/>
          <w:sz w:val="24"/>
          <w:szCs w:val="24"/>
        </w:rPr>
        <w:t>测定主应力、弯矩、扭矩等</w:t>
      </w:r>
      <w:r>
        <w:rPr>
          <w:rFonts w:ascii="宋体" w:hAnsi="宋体" w:cs="Arial" w:hint="eastAsia"/>
          <w:kern w:val="0"/>
          <w:sz w:val="24"/>
          <w:szCs w:val="24"/>
        </w:rPr>
        <w:t>力学</w:t>
      </w:r>
      <w:r w:rsidRPr="00CC0B43">
        <w:rPr>
          <w:rFonts w:ascii="宋体" w:hAnsi="宋体" w:cs="Arial" w:hint="eastAsia"/>
          <w:kern w:val="0"/>
          <w:sz w:val="24"/>
          <w:szCs w:val="24"/>
        </w:rPr>
        <w:t>参数的实验方案</w:t>
      </w:r>
      <w:r>
        <w:rPr>
          <w:rFonts w:ascii="宋体" w:hAnsi="宋体" w:hint="eastAsia"/>
          <w:sz w:val="24"/>
          <w:szCs w:val="24"/>
        </w:rPr>
        <w:t>。</w:t>
      </w:r>
    </w:p>
    <w:p w:rsidR="00604FA2" w:rsidRDefault="00604FA2" w:rsidP="006B7378">
      <w:pPr>
        <w:spacing w:line="440" w:lineRule="exact"/>
        <w:rPr>
          <w:rFonts w:ascii="Times New Roman" w:hAnsi="Times New Roman"/>
          <w:sz w:val="24"/>
          <w:szCs w:val="24"/>
        </w:rPr>
      </w:pPr>
      <w:r>
        <w:rPr>
          <w:rFonts w:ascii="Times New Roman" w:eastAsia="微软雅黑" w:hAnsi="Times New Roman" w:hint="eastAsia"/>
          <w:b/>
          <w:bCs/>
          <w:sz w:val="24"/>
          <w:szCs w:val="24"/>
        </w:rPr>
        <w:lastRenderedPageBreak/>
        <w:t>【难点】</w:t>
      </w:r>
      <w:r w:rsidRPr="00CC0B43">
        <w:rPr>
          <w:rFonts w:ascii="宋体" w:hAnsi="宋体" w:hint="eastAsia"/>
          <w:sz w:val="24"/>
          <w:szCs w:val="24"/>
        </w:rPr>
        <w:t>贴片截面各点的应力状态分析</w:t>
      </w:r>
      <w:r>
        <w:rPr>
          <w:rFonts w:ascii="宋体" w:hAnsi="宋体" w:hint="eastAsia"/>
          <w:sz w:val="24"/>
          <w:szCs w:val="24"/>
        </w:rPr>
        <w:t>；</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604FA2" w:rsidRDefault="00604FA2"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课上抽查提问预习情况；对照实物介绍</w:t>
      </w:r>
      <w:r w:rsidRPr="00780F7B">
        <w:rPr>
          <w:rFonts w:ascii="宋体" w:hAnsi="宋体" w:hint="eastAsia"/>
          <w:sz w:val="24"/>
          <w:szCs w:val="24"/>
        </w:rPr>
        <w:t>弯扭组</w:t>
      </w:r>
      <w:r w:rsidRPr="00CC0B43">
        <w:rPr>
          <w:rFonts w:ascii="宋体" w:hAnsi="宋体" w:hint="eastAsia"/>
          <w:sz w:val="24"/>
          <w:szCs w:val="24"/>
        </w:rPr>
        <w:t>合实验装置</w:t>
      </w:r>
      <w:r w:rsidRPr="00957AF1">
        <w:rPr>
          <w:rFonts w:ascii="宋体" w:hAnsi="宋体" w:hint="eastAsia"/>
          <w:sz w:val="24"/>
          <w:szCs w:val="24"/>
        </w:rPr>
        <w:t>的组成</w:t>
      </w:r>
      <w:r>
        <w:rPr>
          <w:rFonts w:ascii="宋体" w:hAnsi="宋体" w:hint="eastAsia"/>
          <w:sz w:val="24"/>
          <w:szCs w:val="24"/>
        </w:rPr>
        <w:t>、载荷传递与</w:t>
      </w:r>
      <w:r w:rsidRPr="00780F7B">
        <w:rPr>
          <w:rFonts w:ascii="宋体" w:hAnsi="宋体" w:hint="eastAsia"/>
          <w:sz w:val="24"/>
          <w:szCs w:val="24"/>
        </w:rPr>
        <w:t>电阻应变花</w:t>
      </w:r>
      <w:r>
        <w:rPr>
          <w:rFonts w:ascii="宋体" w:hAnsi="宋体" w:hint="eastAsia"/>
          <w:sz w:val="24"/>
          <w:szCs w:val="24"/>
        </w:rPr>
        <w:t>的贴片方式，现场演示</w:t>
      </w:r>
      <w:r w:rsidRPr="00957AF1">
        <w:rPr>
          <w:rFonts w:ascii="宋体" w:hAnsi="宋体" w:hint="eastAsia"/>
          <w:sz w:val="24"/>
          <w:szCs w:val="24"/>
        </w:rPr>
        <w:t>力＆应变综合参数测试仪的</w:t>
      </w:r>
      <w:r>
        <w:rPr>
          <w:rFonts w:ascii="宋体" w:hAnsi="宋体" w:hint="eastAsia"/>
          <w:sz w:val="24"/>
          <w:szCs w:val="24"/>
        </w:rPr>
        <w:t>不同桥路接线方法及注意事项，</w:t>
      </w:r>
      <w:r w:rsidRPr="00263A3B">
        <w:rPr>
          <w:rFonts w:ascii="宋体" w:hAnsi="宋体" w:hint="eastAsia"/>
          <w:bCs/>
          <w:sz w:val="24"/>
          <w:szCs w:val="24"/>
        </w:rPr>
        <w:t>板书</w:t>
      </w:r>
      <w:r>
        <w:rPr>
          <w:rFonts w:ascii="宋体" w:hAnsi="宋体" w:hint="eastAsia"/>
          <w:bCs/>
          <w:sz w:val="24"/>
          <w:szCs w:val="24"/>
        </w:rPr>
        <w:t>或</w:t>
      </w:r>
      <w:r w:rsidRPr="00263A3B">
        <w:rPr>
          <w:rFonts w:ascii="宋体" w:hAnsi="宋体" w:hint="eastAsia"/>
          <w:bCs/>
          <w:sz w:val="24"/>
          <w:szCs w:val="24"/>
        </w:rPr>
        <w:t>多媒体讲解</w:t>
      </w:r>
      <w:r w:rsidRPr="00CC0B43">
        <w:rPr>
          <w:rFonts w:ascii="宋体" w:hAnsi="宋体" w:hint="eastAsia"/>
          <w:sz w:val="24"/>
          <w:szCs w:val="24"/>
        </w:rPr>
        <w:t>贴片截面各点的应力状态分析</w:t>
      </w:r>
      <w:r>
        <w:rPr>
          <w:rFonts w:ascii="宋体" w:hAnsi="宋体" w:hint="eastAsia"/>
          <w:sz w:val="24"/>
          <w:szCs w:val="24"/>
        </w:rPr>
        <w:t>，指导学生按实验步骤完成实验；讲解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604FA2" w:rsidRPr="006653CC" w:rsidRDefault="00604FA2"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CC0B43" w:rsidRDefault="00604FA2" w:rsidP="002A606A">
      <w:pPr>
        <w:spacing w:line="440" w:lineRule="exact"/>
        <w:ind w:firstLineChars="200" w:firstLine="480"/>
        <w:rPr>
          <w:rFonts w:ascii="Times New Roman" w:hAnsi="Times New Roman"/>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sidRPr="00780F7B">
        <w:rPr>
          <w:rFonts w:ascii="宋体" w:hAnsi="宋体" w:hint="eastAsia"/>
          <w:sz w:val="24"/>
          <w:szCs w:val="24"/>
        </w:rPr>
        <w:t>弯扭组</w:t>
      </w:r>
      <w:r w:rsidRPr="00CC0B43">
        <w:rPr>
          <w:rFonts w:ascii="宋体" w:hAnsi="宋体" w:hint="eastAsia"/>
          <w:sz w:val="24"/>
          <w:szCs w:val="24"/>
        </w:rPr>
        <w:t>合实验装置贴片截面各点的应力状态分析。</w:t>
      </w:r>
    </w:p>
    <w:p w:rsidR="00604FA2" w:rsidRPr="00CC0B43" w:rsidRDefault="00604FA2" w:rsidP="002A606A">
      <w:pPr>
        <w:spacing w:line="440" w:lineRule="exact"/>
        <w:ind w:firstLineChars="200" w:firstLine="480"/>
        <w:rPr>
          <w:rFonts w:ascii="Times New Roman" w:hAnsi="Times New Roman"/>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CC0B43">
        <w:rPr>
          <w:rFonts w:ascii="宋体" w:hAnsi="宋体" w:hint="eastAsia"/>
          <w:sz w:val="24"/>
          <w:szCs w:val="24"/>
        </w:rPr>
        <w:t>电阻应变花及其使用</w:t>
      </w:r>
      <w:r w:rsidRPr="00CC0B43">
        <w:rPr>
          <w:rFonts w:ascii="Times New Roman" w:hAnsi="Times New Roman" w:hint="eastAsia"/>
          <w:sz w:val="24"/>
          <w:szCs w:val="24"/>
        </w:rPr>
        <w:t>。</w:t>
      </w:r>
    </w:p>
    <w:p w:rsidR="00604FA2" w:rsidRPr="00CC0B43" w:rsidRDefault="00604FA2" w:rsidP="002A606A">
      <w:pPr>
        <w:spacing w:line="440" w:lineRule="exact"/>
        <w:ind w:firstLineChars="200" w:firstLine="4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3</w:t>
      </w:r>
      <w:r w:rsidRPr="00CC0B43">
        <w:rPr>
          <w:rFonts w:ascii="宋体" w:hAnsi="宋体" w:hint="eastAsia"/>
          <w:sz w:val="24"/>
          <w:szCs w:val="24"/>
        </w:rPr>
        <w:t>）</w:t>
      </w:r>
      <w:r w:rsidRPr="00CC0B43">
        <w:rPr>
          <w:rFonts w:ascii="宋体" w:hAnsi="宋体" w:cs="Arial" w:hint="eastAsia"/>
          <w:kern w:val="0"/>
          <w:sz w:val="24"/>
          <w:szCs w:val="24"/>
        </w:rPr>
        <w:t>测定主应力、弯矩、扭矩等参数的实验方案。</w:t>
      </w:r>
    </w:p>
    <w:p w:rsidR="00604FA2" w:rsidRPr="00CC0B43" w:rsidRDefault="00604FA2" w:rsidP="002A606A">
      <w:pPr>
        <w:spacing w:line="440" w:lineRule="exact"/>
        <w:ind w:firstLineChars="200" w:firstLine="4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4</w:t>
      </w:r>
      <w:r w:rsidRPr="00CC0B43">
        <w:rPr>
          <w:rFonts w:ascii="宋体" w:hAnsi="宋体" w:hint="eastAsia"/>
          <w:sz w:val="24"/>
          <w:szCs w:val="24"/>
        </w:rPr>
        <w:t>）实验步骤及操作注意事项。</w:t>
      </w:r>
    </w:p>
    <w:p w:rsidR="00604FA2" w:rsidRPr="00CC0B43" w:rsidRDefault="00604FA2" w:rsidP="002A606A">
      <w:pPr>
        <w:spacing w:line="440" w:lineRule="exact"/>
        <w:ind w:firstLineChars="200" w:firstLine="480"/>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5</w:t>
      </w:r>
      <w:r w:rsidRPr="00CC0B43">
        <w:rPr>
          <w:rFonts w:ascii="Times New Roman" w:hAnsi="Times New Roman" w:hint="eastAsia"/>
          <w:sz w:val="24"/>
          <w:szCs w:val="24"/>
        </w:rPr>
        <w:t>）</w:t>
      </w:r>
      <w:r w:rsidRPr="00CC0B43">
        <w:rPr>
          <w:rFonts w:ascii="宋体" w:hAnsi="宋体" w:hint="eastAsia"/>
          <w:sz w:val="24"/>
          <w:szCs w:val="24"/>
        </w:rPr>
        <w:t>实验结果的分析与处理。</w:t>
      </w:r>
    </w:p>
    <w:p w:rsidR="00604FA2" w:rsidRDefault="00604FA2" w:rsidP="006B7378">
      <w:pPr>
        <w:spacing w:line="440" w:lineRule="exact"/>
        <w:rPr>
          <w:sz w:val="24"/>
          <w:szCs w:val="24"/>
        </w:rPr>
      </w:pPr>
      <w:r w:rsidRPr="00EA2E1A">
        <w:rPr>
          <w:rFonts w:ascii="Times New Roman" w:eastAsia="微软雅黑" w:hAnsi="Times New Roman" w:hint="eastAsia"/>
          <w:b/>
          <w:bCs/>
          <w:sz w:val="24"/>
          <w:szCs w:val="24"/>
        </w:rPr>
        <w:t>【提高、拓展内容】</w:t>
      </w:r>
      <w:r w:rsidRPr="00CC0B43">
        <w:rPr>
          <w:rFonts w:ascii="宋体" w:hAnsi="宋体" w:cs="Arial" w:hint="eastAsia"/>
          <w:kern w:val="0"/>
          <w:sz w:val="24"/>
          <w:szCs w:val="24"/>
        </w:rPr>
        <w:t>试设计测定主应力、弯矩、扭矩等参数的</w:t>
      </w:r>
      <w:r>
        <w:rPr>
          <w:rFonts w:ascii="宋体" w:hAnsi="宋体" w:cs="Arial" w:hint="eastAsia"/>
          <w:kern w:val="0"/>
          <w:sz w:val="24"/>
          <w:szCs w:val="24"/>
        </w:rPr>
        <w:t>其他</w:t>
      </w:r>
      <w:r w:rsidRPr="00CC0B43">
        <w:rPr>
          <w:rFonts w:ascii="宋体" w:hAnsi="宋体" w:cs="Arial" w:hint="eastAsia"/>
          <w:kern w:val="0"/>
          <w:sz w:val="24"/>
          <w:szCs w:val="24"/>
        </w:rPr>
        <w:t>实验方案</w:t>
      </w:r>
      <w:r>
        <w:rPr>
          <w:rFonts w:hint="eastAsia"/>
          <w:sz w:val="24"/>
          <w:szCs w:val="24"/>
        </w:rPr>
        <w:t>；分析影响实验结果准确性的因素。</w:t>
      </w:r>
    </w:p>
    <w:p w:rsidR="00604FA2" w:rsidRPr="00E0027C" w:rsidRDefault="00604FA2" w:rsidP="002A606A">
      <w:pPr>
        <w:pStyle w:val="a8"/>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十六</w:t>
      </w:r>
      <w:r>
        <w:rPr>
          <w:rFonts w:ascii="微软雅黑" w:eastAsia="微软雅黑" w:hAnsi="微软雅黑"/>
          <w:b/>
          <w:bCs/>
          <w:kern w:val="24"/>
          <w:sz w:val="24"/>
          <w:szCs w:val="24"/>
        </w:rPr>
        <w:t xml:space="preserve"> </w:t>
      </w:r>
      <w:r>
        <w:rPr>
          <w:rFonts w:ascii="微软雅黑" w:eastAsia="微软雅黑" w:hAnsi="微软雅黑" w:hint="eastAsia"/>
          <w:b/>
          <w:bCs/>
          <w:sz w:val="24"/>
          <w:szCs w:val="24"/>
        </w:rPr>
        <w:t>压杆稳定</w:t>
      </w:r>
      <w:r w:rsidRPr="00780F7B">
        <w:rPr>
          <w:rFonts w:ascii="微软雅黑" w:eastAsia="微软雅黑" w:hAnsi="微软雅黑" w:hint="eastAsia"/>
          <w:b/>
          <w:bCs/>
          <w:sz w:val="24"/>
          <w:szCs w:val="24"/>
        </w:rPr>
        <w:t>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CA4966">
        <w:rPr>
          <w:rFonts w:ascii="Times New Roman" w:eastAsia="微软雅黑" w:hAnsi="Times New Roman"/>
          <w:b/>
          <w:bCs/>
          <w:sz w:val="24"/>
          <w:szCs w:val="24"/>
        </w:rPr>
        <w:t>4</w:t>
      </w:r>
    </w:p>
    <w:p w:rsidR="00604FA2" w:rsidRDefault="00604FA2"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0F7282" w:rsidRDefault="00604FA2" w:rsidP="002A606A">
      <w:pPr>
        <w:widowControl/>
        <w:spacing w:line="440" w:lineRule="exact"/>
        <w:ind w:firstLineChars="200" w:firstLine="480"/>
        <w:jc w:val="left"/>
        <w:rPr>
          <w:rFonts w:ascii="宋体"/>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Pr>
          <w:rFonts w:ascii="宋体" w:hAnsi="宋体" w:hint="eastAsia"/>
          <w:sz w:val="24"/>
          <w:szCs w:val="24"/>
        </w:rPr>
        <w:t>认识各种约束的特点，</w:t>
      </w:r>
      <w:r w:rsidRPr="000F7282">
        <w:rPr>
          <w:rFonts w:ascii="宋体" w:hAnsi="宋体" w:hint="eastAsia"/>
          <w:sz w:val="24"/>
          <w:szCs w:val="24"/>
        </w:rPr>
        <w:t>观察压杆两端不同</w:t>
      </w:r>
      <w:r>
        <w:rPr>
          <w:rFonts w:ascii="宋体" w:hAnsi="宋体" w:hint="eastAsia"/>
          <w:sz w:val="24"/>
          <w:szCs w:val="24"/>
        </w:rPr>
        <w:t>约束</w:t>
      </w:r>
      <w:r w:rsidRPr="000F7282">
        <w:rPr>
          <w:rFonts w:ascii="宋体" w:hAnsi="宋体" w:hint="eastAsia"/>
          <w:sz w:val="24"/>
          <w:szCs w:val="24"/>
        </w:rPr>
        <w:t>状态下失稳的现象</w:t>
      </w:r>
      <w:r>
        <w:rPr>
          <w:rFonts w:ascii="宋体" w:hAnsi="宋体" w:hint="eastAsia"/>
          <w:sz w:val="24"/>
          <w:szCs w:val="24"/>
        </w:rPr>
        <w:t>。</w:t>
      </w:r>
    </w:p>
    <w:p w:rsidR="00604FA2" w:rsidRPr="000F7282" w:rsidRDefault="00604FA2" w:rsidP="002A606A">
      <w:pPr>
        <w:widowControl/>
        <w:spacing w:line="440" w:lineRule="exact"/>
        <w:ind w:firstLineChars="200" w:firstLine="480"/>
        <w:jc w:val="left"/>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0F7282">
        <w:rPr>
          <w:rFonts w:ascii="宋体" w:hAnsi="宋体" w:hint="eastAsia"/>
          <w:sz w:val="24"/>
          <w:szCs w:val="24"/>
        </w:rPr>
        <w:t>用电测法测定压杆两端不同</w:t>
      </w:r>
      <w:r>
        <w:rPr>
          <w:rFonts w:ascii="宋体" w:hAnsi="宋体" w:hint="eastAsia"/>
          <w:sz w:val="24"/>
          <w:szCs w:val="24"/>
        </w:rPr>
        <w:t>约束作用</w:t>
      </w:r>
      <w:r w:rsidRPr="000F7282">
        <w:rPr>
          <w:rFonts w:ascii="宋体" w:hAnsi="宋体" w:hint="eastAsia"/>
          <w:sz w:val="24"/>
          <w:szCs w:val="24"/>
        </w:rPr>
        <w:t>下的临界载荷</w:t>
      </w:r>
      <w:r w:rsidRPr="000F7282">
        <w:rPr>
          <w:rFonts w:ascii="宋体" w:hAnsi="宋体" w:hint="eastAsia"/>
          <w:position w:val="-12"/>
          <w:sz w:val="24"/>
          <w:szCs w:val="24"/>
        </w:rPr>
        <w:object w:dxaOrig="340" w:dyaOrig="360">
          <v:shape id="_x0000_i1039" type="#_x0000_t75" style="width:17.25pt;height:18pt" o:ole="">
            <v:imagedata r:id="rId32" o:title=""/>
          </v:shape>
          <o:OLEObject Type="Embed" ProgID="Equation.KSEE3" ShapeID="_x0000_i1039" DrawAspect="Content" ObjectID="_1691390758" r:id="rId33"/>
        </w:object>
      </w:r>
      <w:r w:rsidRPr="000F7282">
        <w:rPr>
          <w:rFonts w:ascii="宋体" w:hAnsi="宋体" w:hint="eastAsia"/>
          <w:sz w:val="24"/>
          <w:szCs w:val="24"/>
        </w:rPr>
        <w:t>，并与理论值进行比较，验证欧拉公式</w:t>
      </w:r>
      <w:r>
        <w:rPr>
          <w:rFonts w:ascii="宋体" w:hAnsi="宋体" w:hint="eastAsia"/>
          <w:sz w:val="24"/>
          <w:szCs w:val="24"/>
        </w:rPr>
        <w:t>。</w:t>
      </w:r>
    </w:p>
    <w:p w:rsidR="00604FA2" w:rsidRDefault="00604FA2"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CA4966">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9B0E3C">
        <w:rPr>
          <w:rFonts w:ascii="宋体" w:hAnsi="宋体" w:hint="eastAsia"/>
          <w:sz w:val="24"/>
          <w:szCs w:val="24"/>
        </w:rPr>
        <w:t>两端</w:t>
      </w:r>
      <w:r w:rsidRPr="000F7282">
        <w:rPr>
          <w:rFonts w:ascii="宋体" w:hAnsi="宋体" w:hint="eastAsia"/>
          <w:sz w:val="24"/>
          <w:szCs w:val="24"/>
        </w:rPr>
        <w:t>不同</w:t>
      </w:r>
      <w:r>
        <w:rPr>
          <w:rFonts w:ascii="宋体" w:hAnsi="宋体" w:hint="eastAsia"/>
          <w:sz w:val="24"/>
          <w:szCs w:val="24"/>
        </w:rPr>
        <w:t>约束作用</w:t>
      </w:r>
      <w:r w:rsidRPr="000F7282">
        <w:rPr>
          <w:rFonts w:ascii="宋体" w:hAnsi="宋体" w:hint="eastAsia"/>
          <w:sz w:val="24"/>
          <w:szCs w:val="24"/>
        </w:rPr>
        <w:t>下</w:t>
      </w:r>
      <w:r>
        <w:rPr>
          <w:rFonts w:ascii="宋体" w:hAnsi="宋体" w:hint="eastAsia"/>
          <w:sz w:val="24"/>
          <w:szCs w:val="24"/>
        </w:rPr>
        <w:t>压杆</w:t>
      </w:r>
      <w:r w:rsidRPr="000F7282">
        <w:rPr>
          <w:rFonts w:ascii="宋体" w:hAnsi="宋体" w:hint="eastAsia"/>
          <w:sz w:val="24"/>
          <w:szCs w:val="24"/>
        </w:rPr>
        <w:t>临界载荷</w:t>
      </w:r>
      <w:r w:rsidRPr="000F7282">
        <w:rPr>
          <w:rFonts w:ascii="宋体" w:hAnsi="宋体" w:hint="eastAsia"/>
          <w:position w:val="-12"/>
          <w:sz w:val="24"/>
          <w:szCs w:val="24"/>
        </w:rPr>
        <w:object w:dxaOrig="340" w:dyaOrig="360">
          <v:shape id="_x0000_i1040" type="#_x0000_t75" style="width:17.25pt;height:18pt" o:ole="">
            <v:imagedata r:id="rId32" o:title=""/>
          </v:shape>
          <o:OLEObject Type="Embed" ProgID="Equation.KSEE3" ShapeID="_x0000_i1040" DrawAspect="Content" ObjectID="_1691390759" r:id="rId34"/>
        </w:object>
      </w:r>
      <w:r>
        <w:rPr>
          <w:rFonts w:ascii="宋体" w:hAnsi="宋体" w:hint="eastAsia"/>
          <w:sz w:val="24"/>
          <w:szCs w:val="24"/>
        </w:rPr>
        <w:t>的确定。</w:t>
      </w:r>
    </w:p>
    <w:p w:rsidR="00604FA2" w:rsidRDefault="00604FA2" w:rsidP="00CA4966">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宋体" w:hAnsi="宋体" w:hint="eastAsia"/>
          <w:sz w:val="24"/>
          <w:szCs w:val="24"/>
        </w:rPr>
        <w:t>测定位移；</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604FA2" w:rsidRDefault="00604FA2" w:rsidP="00CA4966">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w:t>
      </w:r>
      <w:r w:rsidRPr="00263A3B">
        <w:rPr>
          <w:rFonts w:ascii="宋体" w:hAnsi="宋体" w:hint="eastAsia"/>
          <w:bCs/>
          <w:sz w:val="24"/>
          <w:szCs w:val="24"/>
        </w:rPr>
        <w:t>板书</w:t>
      </w:r>
      <w:r>
        <w:rPr>
          <w:rFonts w:ascii="宋体" w:hAnsi="宋体" w:hint="eastAsia"/>
          <w:bCs/>
          <w:sz w:val="24"/>
          <w:szCs w:val="24"/>
        </w:rPr>
        <w:t>或</w:t>
      </w:r>
      <w:r w:rsidRPr="00263A3B">
        <w:rPr>
          <w:rFonts w:ascii="宋体" w:hAnsi="宋体" w:hint="eastAsia"/>
          <w:bCs/>
          <w:sz w:val="24"/>
          <w:szCs w:val="24"/>
        </w:rPr>
        <w:t>多媒体讲解</w:t>
      </w:r>
      <w:r>
        <w:rPr>
          <w:rFonts w:ascii="宋体" w:hAnsi="宋体" w:hint="eastAsia"/>
          <w:sz w:val="24"/>
          <w:szCs w:val="24"/>
        </w:rPr>
        <w:t>实验原理，</w:t>
      </w:r>
      <w:r>
        <w:rPr>
          <w:rFonts w:ascii="宋体" w:hAnsi="宋体" w:hint="eastAsia"/>
          <w:bCs/>
          <w:sz w:val="24"/>
          <w:szCs w:val="24"/>
        </w:rPr>
        <w:t>对照实物介绍</w:t>
      </w:r>
      <w:r w:rsidRPr="009F17C7">
        <w:rPr>
          <w:rFonts w:ascii="宋体" w:hAnsi="宋体" w:hint="eastAsia"/>
          <w:sz w:val="24"/>
          <w:szCs w:val="24"/>
        </w:rPr>
        <w:t>压杆稳定</w:t>
      </w:r>
      <w:r w:rsidRPr="00CC0B43">
        <w:rPr>
          <w:rFonts w:ascii="宋体" w:hAnsi="宋体" w:hint="eastAsia"/>
          <w:sz w:val="24"/>
          <w:szCs w:val="24"/>
        </w:rPr>
        <w:t>实验装置</w:t>
      </w:r>
      <w:r>
        <w:rPr>
          <w:rFonts w:ascii="宋体" w:hAnsi="宋体" w:hint="eastAsia"/>
          <w:sz w:val="24"/>
          <w:szCs w:val="24"/>
        </w:rPr>
        <w:t>，现场演示两端约束的更换，</w:t>
      </w:r>
      <w:r>
        <w:rPr>
          <w:rFonts w:ascii="宋体" w:hAnsi="宋体" w:hint="eastAsia"/>
          <w:bCs/>
          <w:sz w:val="24"/>
          <w:szCs w:val="24"/>
        </w:rPr>
        <w:t>对照实物介绍</w:t>
      </w:r>
      <w:r w:rsidRPr="00957AF1">
        <w:rPr>
          <w:rFonts w:ascii="宋体" w:hAnsi="宋体" w:hint="eastAsia"/>
          <w:sz w:val="24"/>
          <w:szCs w:val="24"/>
        </w:rPr>
        <w:t>力＆</w:t>
      </w:r>
      <w:r>
        <w:rPr>
          <w:rFonts w:ascii="宋体" w:hAnsi="宋体" w:hint="eastAsia"/>
          <w:sz w:val="24"/>
          <w:szCs w:val="24"/>
        </w:rPr>
        <w:t>位移</w:t>
      </w:r>
      <w:r w:rsidRPr="00957AF1">
        <w:rPr>
          <w:rFonts w:ascii="宋体" w:hAnsi="宋体" w:hint="eastAsia"/>
          <w:sz w:val="24"/>
          <w:szCs w:val="24"/>
        </w:rPr>
        <w:t>综合参数测试仪</w:t>
      </w:r>
      <w:r>
        <w:rPr>
          <w:rFonts w:ascii="宋体" w:hAnsi="宋体" w:hint="eastAsia"/>
          <w:sz w:val="24"/>
          <w:szCs w:val="24"/>
        </w:rPr>
        <w:t>，现场演示</w:t>
      </w:r>
      <w:r>
        <w:rPr>
          <w:rFonts w:ascii="宋体" w:hAnsi="宋体" w:cs="Arial" w:hint="eastAsia"/>
          <w:kern w:val="0"/>
          <w:sz w:val="24"/>
          <w:szCs w:val="24"/>
        </w:rPr>
        <w:t>位移传感器的使用及注意事项，</w:t>
      </w:r>
      <w:r>
        <w:rPr>
          <w:rFonts w:ascii="宋体" w:hAnsi="宋体" w:hint="eastAsia"/>
          <w:sz w:val="24"/>
          <w:szCs w:val="24"/>
        </w:rPr>
        <w:t>指导学生按实验步骤完成实验；讲解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604FA2" w:rsidRPr="006653CC" w:rsidRDefault="00604FA2"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CC0B43" w:rsidRDefault="00604FA2" w:rsidP="002A606A">
      <w:pPr>
        <w:spacing w:line="440" w:lineRule="exact"/>
        <w:ind w:firstLineChars="200" w:firstLine="480"/>
        <w:rPr>
          <w:rFonts w:ascii="Times New Roman" w:hAnsi="Times New Roman"/>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sidRPr="009F17C7">
        <w:rPr>
          <w:rFonts w:ascii="宋体" w:hAnsi="宋体" w:hint="eastAsia"/>
          <w:sz w:val="24"/>
          <w:szCs w:val="24"/>
        </w:rPr>
        <w:t>压杆稳定实验装置的</w:t>
      </w:r>
      <w:r w:rsidRPr="00957AF1">
        <w:rPr>
          <w:rFonts w:ascii="宋体" w:hAnsi="宋体" w:hint="eastAsia"/>
          <w:sz w:val="24"/>
          <w:szCs w:val="24"/>
        </w:rPr>
        <w:t>组成、工作原理与操作注意事项</w:t>
      </w:r>
      <w:r w:rsidRPr="00957AF1">
        <w:rPr>
          <w:rFonts w:ascii="Times New Roman" w:hAnsi="Times New Roman" w:hint="eastAsia"/>
          <w:sz w:val="24"/>
          <w:szCs w:val="24"/>
        </w:rPr>
        <w:t>。</w:t>
      </w:r>
    </w:p>
    <w:p w:rsidR="00604FA2" w:rsidRPr="00CC0B43" w:rsidRDefault="00604FA2" w:rsidP="002A606A">
      <w:pPr>
        <w:spacing w:line="440" w:lineRule="exact"/>
        <w:ind w:firstLineChars="200" w:firstLine="480"/>
        <w:rPr>
          <w:rFonts w:ascii="Times New Roman" w:hAnsi="Times New Roman"/>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9F17C7">
        <w:rPr>
          <w:rFonts w:ascii="宋体" w:hAnsi="宋体" w:hint="eastAsia"/>
          <w:sz w:val="24"/>
          <w:szCs w:val="24"/>
        </w:rPr>
        <w:t>力</w:t>
      </w:r>
      <w:r w:rsidRPr="009F17C7">
        <w:rPr>
          <w:rFonts w:ascii="宋体" w:hAnsi="宋体"/>
          <w:sz w:val="24"/>
          <w:szCs w:val="24"/>
        </w:rPr>
        <w:t>&amp;</w:t>
      </w:r>
      <w:r w:rsidRPr="009F17C7">
        <w:rPr>
          <w:rFonts w:ascii="宋体" w:hAnsi="宋体" w:hint="eastAsia"/>
          <w:sz w:val="24"/>
          <w:szCs w:val="24"/>
        </w:rPr>
        <w:t>位移综合参数测试仪</w:t>
      </w:r>
      <w:r w:rsidRPr="00957AF1">
        <w:rPr>
          <w:rFonts w:ascii="宋体" w:hAnsi="宋体" w:hint="eastAsia"/>
          <w:sz w:val="24"/>
          <w:szCs w:val="24"/>
        </w:rPr>
        <w:t>的面板组成、参数设定及使用注意事项。</w:t>
      </w:r>
    </w:p>
    <w:p w:rsidR="00604FA2" w:rsidRPr="00CC0B43" w:rsidRDefault="00604FA2" w:rsidP="002A606A">
      <w:pPr>
        <w:spacing w:line="440" w:lineRule="exact"/>
        <w:ind w:firstLineChars="200" w:firstLine="480"/>
        <w:rPr>
          <w:rFonts w:ascii="宋体"/>
          <w:sz w:val="24"/>
          <w:szCs w:val="24"/>
        </w:rPr>
      </w:pPr>
      <w:r w:rsidRPr="00CC0B43">
        <w:rPr>
          <w:rFonts w:ascii="宋体" w:hAnsi="宋体" w:hint="eastAsia"/>
          <w:sz w:val="24"/>
          <w:szCs w:val="24"/>
        </w:rPr>
        <w:lastRenderedPageBreak/>
        <w:t>（</w:t>
      </w:r>
      <w:r w:rsidRPr="00CC0B43">
        <w:rPr>
          <w:rFonts w:ascii="Times New Roman" w:hAnsi="Times New Roman"/>
          <w:sz w:val="24"/>
          <w:szCs w:val="24"/>
        </w:rPr>
        <w:t>3</w:t>
      </w:r>
      <w:r w:rsidRPr="00CC0B43">
        <w:rPr>
          <w:rFonts w:ascii="宋体" w:hAnsi="宋体" w:hint="eastAsia"/>
          <w:sz w:val="24"/>
          <w:szCs w:val="24"/>
        </w:rPr>
        <w:t>）</w:t>
      </w:r>
      <w:r>
        <w:rPr>
          <w:rFonts w:ascii="宋体" w:hAnsi="宋体" w:cs="Arial" w:hint="eastAsia"/>
          <w:kern w:val="0"/>
          <w:sz w:val="24"/>
          <w:szCs w:val="24"/>
        </w:rPr>
        <w:t>百分表或位移传感器的工作原理及使用</w:t>
      </w:r>
      <w:r w:rsidRPr="00CC0B43">
        <w:rPr>
          <w:rFonts w:ascii="宋体" w:hAnsi="宋体" w:cs="Arial" w:hint="eastAsia"/>
          <w:kern w:val="0"/>
          <w:sz w:val="24"/>
          <w:szCs w:val="24"/>
        </w:rPr>
        <w:t>。</w:t>
      </w:r>
    </w:p>
    <w:p w:rsidR="00604FA2" w:rsidRPr="00CC0B43" w:rsidRDefault="00604FA2" w:rsidP="002A606A">
      <w:pPr>
        <w:spacing w:line="440" w:lineRule="exact"/>
        <w:ind w:firstLineChars="200" w:firstLine="4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4</w:t>
      </w:r>
      <w:r w:rsidRPr="00CC0B43">
        <w:rPr>
          <w:rFonts w:ascii="宋体" w:hAnsi="宋体" w:hint="eastAsia"/>
          <w:sz w:val="24"/>
          <w:szCs w:val="24"/>
        </w:rPr>
        <w:t>）</w:t>
      </w:r>
      <w:r>
        <w:rPr>
          <w:rFonts w:ascii="宋体" w:hAnsi="宋体" w:hint="eastAsia"/>
          <w:sz w:val="24"/>
          <w:szCs w:val="24"/>
        </w:rPr>
        <w:t>实验原理和方法、</w:t>
      </w:r>
      <w:r w:rsidRPr="00CC0B43">
        <w:rPr>
          <w:rFonts w:ascii="宋体" w:hAnsi="宋体" w:hint="eastAsia"/>
          <w:sz w:val="24"/>
          <w:szCs w:val="24"/>
        </w:rPr>
        <w:t>实验步骤及操作注意事项。</w:t>
      </w:r>
    </w:p>
    <w:p w:rsidR="00604FA2" w:rsidRPr="00CC0B43" w:rsidRDefault="00604FA2" w:rsidP="002A606A">
      <w:pPr>
        <w:spacing w:line="440" w:lineRule="exact"/>
        <w:ind w:firstLineChars="200" w:firstLine="480"/>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5</w:t>
      </w:r>
      <w:r w:rsidRPr="00CC0B43">
        <w:rPr>
          <w:rFonts w:ascii="Times New Roman" w:hAnsi="Times New Roman" w:hint="eastAsia"/>
          <w:sz w:val="24"/>
          <w:szCs w:val="24"/>
        </w:rPr>
        <w:t>）</w:t>
      </w:r>
      <w:r w:rsidRPr="00CC0B43">
        <w:rPr>
          <w:rFonts w:ascii="宋体" w:hAnsi="宋体" w:hint="eastAsia"/>
          <w:sz w:val="24"/>
          <w:szCs w:val="24"/>
        </w:rPr>
        <w:t>实验结果的分析与处理。</w:t>
      </w:r>
    </w:p>
    <w:p w:rsidR="00604FA2" w:rsidRDefault="00604FA2" w:rsidP="00CA4966">
      <w:pPr>
        <w:spacing w:line="440" w:lineRule="exact"/>
        <w:rPr>
          <w:sz w:val="24"/>
          <w:szCs w:val="24"/>
        </w:rPr>
      </w:pPr>
      <w:r w:rsidRPr="00EA2E1A">
        <w:rPr>
          <w:rFonts w:ascii="Times New Roman" w:eastAsia="微软雅黑" w:hAnsi="Times New Roman" w:hint="eastAsia"/>
          <w:b/>
          <w:bCs/>
          <w:sz w:val="24"/>
          <w:szCs w:val="24"/>
        </w:rPr>
        <w:t>【提高、拓展内容】</w:t>
      </w:r>
      <w:r>
        <w:rPr>
          <w:rFonts w:ascii="宋体" w:hAnsi="宋体" w:cs="Arial" w:hint="eastAsia"/>
          <w:kern w:val="0"/>
          <w:sz w:val="24"/>
          <w:szCs w:val="24"/>
        </w:rPr>
        <w:t>对比分析两端约束情况对压杆失稳的影响</w:t>
      </w:r>
      <w:r>
        <w:rPr>
          <w:rFonts w:hint="eastAsia"/>
          <w:sz w:val="24"/>
          <w:szCs w:val="24"/>
        </w:rPr>
        <w:t>。</w:t>
      </w:r>
    </w:p>
    <w:p w:rsidR="00604FA2" w:rsidRPr="00E742BA" w:rsidRDefault="00604FA2" w:rsidP="002A606A">
      <w:pPr>
        <w:pStyle w:val="a8"/>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w:t>
      </w:r>
      <w:r>
        <w:rPr>
          <w:rFonts w:ascii="Times New Roman" w:eastAsia="微软雅黑" w:hAnsi="Times New Roman" w:hint="eastAsia"/>
          <w:b/>
          <w:bCs/>
          <w:sz w:val="24"/>
          <w:szCs w:val="24"/>
        </w:rPr>
        <w:t>十七</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液压元件结构观察及方向控制回路实验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Pr>
          <w:rFonts w:ascii="Times New Roman" w:eastAsia="微软雅黑" w:hAnsi="Times New Roman"/>
          <w:b/>
          <w:bCs/>
          <w:sz w:val="24"/>
          <w:szCs w:val="24"/>
        </w:rPr>
        <w:t>5</w:t>
      </w:r>
    </w:p>
    <w:p w:rsidR="00604FA2" w:rsidRPr="00412F99" w:rsidRDefault="00604FA2" w:rsidP="00321A10">
      <w:pPr>
        <w:spacing w:line="440" w:lineRule="exact"/>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以</w:t>
      </w:r>
      <w:r>
        <w:rPr>
          <w:rFonts w:ascii="Times New Roman" w:hAnsi="Times New Roman"/>
          <w:sz w:val="24"/>
          <w:szCs w:val="24"/>
        </w:rPr>
        <w:t>QCS003B</w:t>
      </w:r>
      <w:r>
        <w:rPr>
          <w:rFonts w:ascii="Times New Roman" w:hAnsi="Times New Roman" w:hint="eastAsia"/>
          <w:sz w:val="24"/>
          <w:szCs w:val="24"/>
        </w:rPr>
        <w:t>实验台为平台，使学生认识并观察液压系统五大组成部分的实物。以</w:t>
      </w:r>
      <w:r>
        <w:rPr>
          <w:rFonts w:ascii="Times New Roman" w:hAnsi="Times New Roman"/>
          <w:sz w:val="24"/>
          <w:szCs w:val="24"/>
        </w:rPr>
        <w:t>QCS014A</w:t>
      </w:r>
      <w:r>
        <w:rPr>
          <w:rFonts w:ascii="Times New Roman" w:hAnsi="Times New Roman" w:hint="eastAsia"/>
          <w:sz w:val="24"/>
          <w:szCs w:val="24"/>
        </w:rPr>
        <w:t>实验台为平台，使学生认识观察各种液压控制阀的实物及其结构，掌握各种控制阀图形符号的画法。以</w:t>
      </w:r>
      <w:r w:rsidRPr="00412F99">
        <w:rPr>
          <w:rFonts w:ascii="Times New Roman" w:hAnsi="Times New Roman"/>
          <w:sz w:val="24"/>
          <w:szCs w:val="24"/>
        </w:rPr>
        <w:t>QCS-B</w:t>
      </w:r>
      <w:r w:rsidRPr="00412F99">
        <w:rPr>
          <w:rFonts w:ascii="Times New Roman" w:hAnsi="Times New Roman" w:hint="eastAsia"/>
          <w:sz w:val="24"/>
          <w:szCs w:val="24"/>
        </w:rPr>
        <w:t>双面气体传动实验台</w:t>
      </w:r>
      <w:r>
        <w:rPr>
          <w:rFonts w:ascii="Times New Roman" w:hAnsi="Times New Roman" w:hint="eastAsia"/>
          <w:sz w:val="24"/>
          <w:szCs w:val="24"/>
        </w:rPr>
        <w:t>为平台，搭建方向控制回路并掌握其</w:t>
      </w:r>
      <w:r w:rsidRPr="00412F99">
        <w:rPr>
          <w:rFonts w:ascii="Times New Roman" w:hAnsi="Times New Roman" w:hint="eastAsia"/>
          <w:sz w:val="24"/>
          <w:szCs w:val="24"/>
        </w:rPr>
        <w:t>组成、原理及应用。</w:t>
      </w:r>
    </w:p>
    <w:p w:rsidR="00604FA2"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412F99">
        <w:rPr>
          <w:rFonts w:hint="eastAsia"/>
          <w:sz w:val="24"/>
          <w:szCs w:val="24"/>
        </w:rPr>
        <w:t>液压元件的结构观察及方向控制回路的组成、原理及应用。</w:t>
      </w:r>
    </w:p>
    <w:p w:rsidR="00604FA2" w:rsidRPr="006653CC" w:rsidRDefault="00604FA2"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412F99">
        <w:rPr>
          <w:rFonts w:hint="eastAsia"/>
          <w:sz w:val="24"/>
          <w:szCs w:val="24"/>
        </w:rPr>
        <w:t>方向控制回路的设计。</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课堂演示为辅，学生动手操作为主，利用现有的实验教学设备，将</w:t>
      </w:r>
      <w:r w:rsidRPr="00981A12">
        <w:rPr>
          <w:rFonts w:ascii="Times New Roman" w:hAnsi="Times New Roman" w:hint="eastAsia"/>
          <w:bCs/>
          <w:sz w:val="24"/>
          <w:szCs w:val="24"/>
        </w:rPr>
        <w:t>所学理论知识</w:t>
      </w:r>
      <w:r>
        <w:rPr>
          <w:rFonts w:ascii="Times New Roman" w:hAnsi="Times New Roman" w:hint="eastAsia"/>
          <w:bCs/>
          <w:sz w:val="24"/>
          <w:szCs w:val="24"/>
        </w:rPr>
        <w:t>与实践相结合，设计并搭建方向控制回路</w:t>
      </w:r>
      <w:r w:rsidRPr="00981A12">
        <w:rPr>
          <w:rFonts w:ascii="Times New Roman" w:hAnsi="Times New Roman" w:hint="eastAsia"/>
          <w:bCs/>
          <w:sz w:val="24"/>
          <w:szCs w:val="24"/>
        </w:rPr>
        <w:t>锻炼学生实际动手能力</w:t>
      </w:r>
      <w:r>
        <w:rPr>
          <w:rFonts w:ascii="Times New Roman" w:hAnsi="Times New Roman" w:hint="eastAsia"/>
          <w:sz w:val="24"/>
          <w:szCs w:val="24"/>
        </w:rPr>
        <w:t>。</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液压系统五大组成部分的实物观察</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液压元件结构观察。</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各种控制阀图形符号的画法</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412F99">
        <w:rPr>
          <w:rFonts w:hint="eastAsia"/>
          <w:sz w:val="24"/>
          <w:szCs w:val="24"/>
        </w:rPr>
        <w:t>方向控制回路的设计</w:t>
      </w:r>
      <w:r>
        <w:rPr>
          <w:rFonts w:hint="eastAsia"/>
          <w:sz w:val="24"/>
          <w:szCs w:val="24"/>
        </w:rPr>
        <w:t>与搭建</w:t>
      </w:r>
      <w:r w:rsidRPr="006653CC">
        <w:rPr>
          <w:rFonts w:ascii="Times New Roman" w:hAnsi="Times New Roman" w:hint="eastAsia"/>
          <w:sz w:val="24"/>
          <w:szCs w:val="24"/>
        </w:rPr>
        <w:t>。</w:t>
      </w:r>
    </w:p>
    <w:p w:rsidR="00604FA2" w:rsidRDefault="00604FA2"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搭建能调速的方向控制回路。</w:t>
      </w:r>
    </w:p>
    <w:p w:rsidR="00604FA2" w:rsidRPr="00E742BA" w:rsidRDefault="00604FA2" w:rsidP="002A606A">
      <w:pPr>
        <w:pStyle w:val="a8"/>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实验十八</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液压泵性能实验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604FA2" w:rsidRPr="00412F99" w:rsidRDefault="00604FA2" w:rsidP="00321A10">
      <w:pPr>
        <w:spacing w:line="440" w:lineRule="exact"/>
        <w:rPr>
          <w:rFonts w:ascii="宋体"/>
          <w:sz w:val="24"/>
          <w:szCs w:val="24"/>
        </w:rPr>
      </w:pPr>
      <w:r w:rsidRPr="006653CC">
        <w:rPr>
          <w:rFonts w:ascii="Times New Roman" w:eastAsia="微软雅黑" w:hAnsi="Times New Roman" w:hint="eastAsia"/>
          <w:b/>
          <w:bCs/>
          <w:sz w:val="24"/>
          <w:szCs w:val="24"/>
        </w:rPr>
        <w:t>【教学目的与要求】</w:t>
      </w:r>
      <w:r>
        <w:rPr>
          <w:rFonts w:ascii="宋体" w:hAnsi="宋体" w:hint="eastAsia"/>
          <w:sz w:val="24"/>
          <w:szCs w:val="24"/>
        </w:rPr>
        <w:t>通过进行本实验，使学生</w:t>
      </w:r>
      <w:r w:rsidRPr="00412F99">
        <w:rPr>
          <w:rFonts w:ascii="宋体" w:hAnsi="宋体" w:hint="eastAsia"/>
          <w:sz w:val="24"/>
          <w:szCs w:val="24"/>
        </w:rPr>
        <w:t>掌握液压泵性能参数的计算方法，观察并分析节流阀过流面积变化对流量、泵的输入功率和对缸运动速度的影响。</w:t>
      </w:r>
      <w:r>
        <w:rPr>
          <w:rFonts w:ascii="宋体" w:hAnsi="宋体" w:hint="eastAsia"/>
          <w:sz w:val="24"/>
          <w:szCs w:val="24"/>
        </w:rPr>
        <w:t>能够</w:t>
      </w:r>
      <w:r w:rsidRPr="00412F99">
        <w:rPr>
          <w:rFonts w:ascii="宋体" w:hAnsi="宋体" w:hint="eastAsia"/>
          <w:sz w:val="24"/>
          <w:szCs w:val="24"/>
        </w:rPr>
        <w:t>分析并验证工作压力变化对泵的各性能参数的影响。</w:t>
      </w:r>
      <w:r>
        <w:rPr>
          <w:rFonts w:ascii="宋体" w:hAnsi="宋体" w:hint="eastAsia"/>
          <w:sz w:val="24"/>
          <w:szCs w:val="24"/>
        </w:rPr>
        <w:t>掌握</w:t>
      </w:r>
      <w:r w:rsidRPr="00412F99">
        <w:rPr>
          <w:rFonts w:ascii="宋体" w:hAnsi="宋体" w:hint="eastAsia"/>
          <w:sz w:val="24"/>
          <w:szCs w:val="24"/>
        </w:rPr>
        <w:t>绘制表征液压泵工作特性的</w:t>
      </w:r>
      <w:r w:rsidRPr="00050A16">
        <w:rPr>
          <w:i/>
          <w:iCs/>
        </w:rPr>
        <w:t>q-p</w:t>
      </w:r>
      <w:r w:rsidRPr="00050A16">
        <w:rPr>
          <w:rFonts w:hint="eastAsia"/>
        </w:rPr>
        <w:t>、</w:t>
      </w:r>
      <w:r w:rsidRPr="00050A16">
        <w:rPr>
          <w:position w:val="-14"/>
        </w:rPr>
        <w:object w:dxaOrig="780" w:dyaOrig="380">
          <v:shape id="_x0000_i1041" type="#_x0000_t75" style="width:39pt;height:18.75pt" o:ole="">
            <v:imagedata r:id="rId35" o:title=""/>
          </v:shape>
          <o:OLEObject Type="Embed" ProgID="Equation.DSMT4" ShapeID="_x0000_i1041" DrawAspect="Content" ObjectID="_1691390760" r:id="rId36"/>
        </w:object>
      </w:r>
      <w:r w:rsidRPr="00050A16">
        <w:rPr>
          <w:rFonts w:hint="eastAsia"/>
        </w:rPr>
        <w:t>和</w:t>
      </w:r>
      <w:r w:rsidRPr="00050A16">
        <w:rPr>
          <w:position w:val="-10"/>
        </w:rPr>
        <w:object w:dxaOrig="720" w:dyaOrig="340">
          <v:shape id="_x0000_i1042" type="#_x0000_t75" style="width:36pt;height:17.25pt" o:ole="">
            <v:imagedata r:id="rId37" o:title=""/>
          </v:shape>
          <o:OLEObject Type="Embed" ProgID="Equation.DSMT4" ShapeID="_x0000_i1042" DrawAspect="Content" ObjectID="_1691390761" r:id="rId38"/>
        </w:object>
      </w:r>
      <w:r w:rsidRPr="00050A16">
        <w:rPr>
          <w:rFonts w:hint="eastAsia"/>
        </w:rPr>
        <w:t>三条曲线。</w:t>
      </w:r>
    </w:p>
    <w:p w:rsidR="00604FA2"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412F99">
        <w:rPr>
          <w:rFonts w:ascii="宋体" w:hAnsi="宋体" w:hint="eastAsia"/>
          <w:sz w:val="24"/>
          <w:szCs w:val="24"/>
        </w:rPr>
        <w:t>观察并分析节流阀过流面积变化对流量、泵的输入功率和对缸运动速度的影响；验证工作压力变化对泵的各性能参数的影响；掌握</w:t>
      </w:r>
      <w:r w:rsidRPr="00412F99">
        <w:rPr>
          <w:rFonts w:ascii="宋体" w:hAnsi="宋体"/>
          <w:sz w:val="24"/>
          <w:szCs w:val="24"/>
        </w:rPr>
        <w:t>QCS003B</w:t>
      </w:r>
      <w:r w:rsidRPr="00412F99">
        <w:rPr>
          <w:rFonts w:ascii="宋体" w:hAnsi="宋体" w:hint="eastAsia"/>
          <w:sz w:val="24"/>
          <w:szCs w:val="24"/>
        </w:rPr>
        <w:t>型液压实验台的正确操作。</w:t>
      </w:r>
    </w:p>
    <w:p w:rsidR="00604FA2" w:rsidRPr="006653CC" w:rsidRDefault="00604FA2" w:rsidP="00321A10">
      <w:pPr>
        <w:spacing w:line="440" w:lineRule="exact"/>
        <w:rPr>
          <w:rFonts w:ascii="Times New Roman" w:hAnsi="Times New Roman"/>
          <w:sz w:val="24"/>
          <w:szCs w:val="24"/>
        </w:rPr>
      </w:pPr>
      <w:r>
        <w:rPr>
          <w:rFonts w:ascii="Times New Roman" w:eastAsia="微软雅黑" w:hAnsi="Times New Roman" w:hint="eastAsia"/>
          <w:b/>
          <w:bCs/>
          <w:sz w:val="24"/>
          <w:szCs w:val="24"/>
        </w:rPr>
        <w:lastRenderedPageBreak/>
        <w:t>【难点】</w:t>
      </w:r>
      <w:r w:rsidRPr="00412F99">
        <w:rPr>
          <w:rFonts w:ascii="宋体" w:hAnsi="宋体" w:hint="eastAsia"/>
          <w:sz w:val="24"/>
          <w:szCs w:val="24"/>
        </w:rPr>
        <w:t>理解与分析节流阀过流面积变化对流量、泵的输入功率和对缸运动速度的影响；利用描点法绘制表征液压泵工作特性的</w:t>
      </w:r>
      <w:r w:rsidRPr="00412F99">
        <w:rPr>
          <w:rFonts w:ascii="宋体" w:hAnsi="宋体"/>
          <w:i/>
          <w:iCs/>
          <w:sz w:val="24"/>
          <w:szCs w:val="24"/>
        </w:rPr>
        <w:t>q-p</w:t>
      </w:r>
      <w:r w:rsidRPr="00412F99">
        <w:rPr>
          <w:rFonts w:ascii="宋体" w:hAnsi="宋体" w:hint="eastAsia"/>
          <w:sz w:val="24"/>
          <w:szCs w:val="24"/>
        </w:rPr>
        <w:t>、</w:t>
      </w:r>
      <w:r w:rsidRPr="00412F99">
        <w:rPr>
          <w:rFonts w:ascii="宋体" w:hAnsi="宋体" w:hint="eastAsia"/>
          <w:position w:val="-14"/>
          <w:sz w:val="24"/>
          <w:szCs w:val="24"/>
        </w:rPr>
        <w:object w:dxaOrig="780" w:dyaOrig="380">
          <v:shape id="_x0000_i1043" type="#_x0000_t75" style="width:39pt;height:18.75pt" o:ole="">
            <v:imagedata r:id="rId35" o:title=""/>
          </v:shape>
          <o:OLEObject Type="Embed" ProgID="Equation.DSMT4" ShapeID="_x0000_i1043" DrawAspect="Content" ObjectID="_1691390762" r:id="rId39"/>
        </w:object>
      </w:r>
      <w:r w:rsidRPr="00412F99">
        <w:rPr>
          <w:rFonts w:ascii="宋体" w:hAnsi="宋体" w:hint="eastAsia"/>
          <w:sz w:val="24"/>
          <w:szCs w:val="24"/>
        </w:rPr>
        <w:t>和</w:t>
      </w:r>
      <w:r w:rsidRPr="00412F99">
        <w:rPr>
          <w:rFonts w:ascii="宋体" w:hAnsi="宋体" w:hint="eastAsia"/>
          <w:position w:val="-10"/>
          <w:sz w:val="24"/>
          <w:szCs w:val="24"/>
        </w:rPr>
        <w:object w:dxaOrig="720" w:dyaOrig="340">
          <v:shape id="_x0000_i1044" type="#_x0000_t75" style="width:36pt;height:17.25pt" o:ole="">
            <v:imagedata r:id="rId37" o:title=""/>
          </v:shape>
          <o:OLEObject Type="Embed" ProgID="Equation.DSMT4" ShapeID="_x0000_i1044" DrawAspect="Content" ObjectID="_1691390763" r:id="rId40"/>
        </w:object>
      </w:r>
      <w:r w:rsidRPr="00412F99">
        <w:rPr>
          <w:rFonts w:ascii="宋体" w:hAnsi="宋体" w:hint="eastAsia"/>
          <w:sz w:val="24"/>
          <w:szCs w:val="24"/>
        </w:rPr>
        <w:t>三条曲线。</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课堂演示为辅，学生动手操作为主，在操作中观察并记录数据，课后分析数据并绘制相应的曲线。</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1</w:t>
      </w:r>
      <w:r w:rsidRPr="00412F99">
        <w:rPr>
          <w:rFonts w:ascii="宋体" w:hAnsi="宋体" w:hint="eastAsia"/>
          <w:sz w:val="24"/>
          <w:szCs w:val="24"/>
        </w:rPr>
        <w:t>）液压泵性能实验理论知识。</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2</w:t>
      </w:r>
      <w:r w:rsidRPr="00412F99">
        <w:rPr>
          <w:rFonts w:ascii="宋体" w:hAnsi="宋体" w:hint="eastAsia"/>
          <w:sz w:val="24"/>
          <w:szCs w:val="24"/>
        </w:rPr>
        <w:t>）实验步骤及操作演示。</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3</w:t>
      </w:r>
      <w:r w:rsidRPr="00412F99">
        <w:rPr>
          <w:rFonts w:ascii="宋体" w:hAnsi="宋体" w:hint="eastAsia"/>
          <w:sz w:val="24"/>
          <w:szCs w:val="24"/>
        </w:rPr>
        <w:t>）</w:t>
      </w:r>
      <w:r>
        <w:rPr>
          <w:rFonts w:ascii="宋体" w:hAnsi="宋体" w:hint="eastAsia"/>
          <w:sz w:val="24"/>
          <w:szCs w:val="24"/>
        </w:rPr>
        <w:t>讲解</w:t>
      </w:r>
      <w:r w:rsidRPr="00412F99">
        <w:rPr>
          <w:rFonts w:ascii="宋体" w:hAnsi="宋体" w:hint="eastAsia"/>
          <w:sz w:val="24"/>
          <w:szCs w:val="24"/>
        </w:rPr>
        <w:t>数据记录及处理</w:t>
      </w:r>
      <w:r>
        <w:rPr>
          <w:rFonts w:ascii="宋体" w:hAnsi="宋体" w:hint="eastAsia"/>
          <w:sz w:val="24"/>
          <w:szCs w:val="24"/>
        </w:rPr>
        <w:t>方法。</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4</w:t>
      </w:r>
      <w:r w:rsidRPr="00412F99">
        <w:rPr>
          <w:rFonts w:ascii="宋体" w:hAnsi="宋体" w:hint="eastAsia"/>
          <w:sz w:val="24"/>
          <w:szCs w:val="24"/>
        </w:rPr>
        <w:t>）学生操作采集数据。</w:t>
      </w:r>
    </w:p>
    <w:p w:rsidR="00604FA2" w:rsidRDefault="00604FA2" w:rsidP="00321A10">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思考实际应用中如何做到泵的合理使用。</w:t>
      </w:r>
    </w:p>
    <w:p w:rsidR="00604FA2" w:rsidRPr="00E742BA" w:rsidRDefault="00604FA2" w:rsidP="002A606A">
      <w:pPr>
        <w:pStyle w:val="a8"/>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实验十九</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液压传动节流调速回路性能实验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604FA2" w:rsidRPr="00D01591" w:rsidRDefault="00604FA2" w:rsidP="00321A10">
      <w:pPr>
        <w:spacing w:line="440" w:lineRule="exact"/>
      </w:pPr>
      <w:r w:rsidRPr="006653CC">
        <w:rPr>
          <w:rFonts w:ascii="Times New Roman" w:eastAsia="微软雅黑" w:hAnsi="Times New Roman" w:hint="eastAsia"/>
          <w:b/>
          <w:bCs/>
          <w:sz w:val="24"/>
          <w:szCs w:val="24"/>
        </w:rPr>
        <w:t>【教学目的与要求】</w:t>
      </w:r>
      <w:r w:rsidRPr="002165C3">
        <w:rPr>
          <w:rFonts w:ascii="宋体" w:hAnsi="宋体" w:hint="eastAsia"/>
          <w:sz w:val="24"/>
          <w:szCs w:val="24"/>
        </w:rPr>
        <w:t>通过进行本实验，使学生掌握节流调速回路的组成、分类、特点</w:t>
      </w:r>
      <w:r w:rsidRPr="002165C3">
        <w:rPr>
          <w:rFonts w:hint="eastAsia"/>
          <w:sz w:val="24"/>
          <w:szCs w:val="24"/>
        </w:rPr>
        <w:t>和工作原理。</w:t>
      </w:r>
      <w:r>
        <w:rPr>
          <w:rFonts w:hint="eastAsia"/>
          <w:sz w:val="24"/>
          <w:szCs w:val="24"/>
        </w:rPr>
        <w:t>通过对数据的采集与整理，</w:t>
      </w:r>
      <w:r w:rsidRPr="002165C3">
        <w:rPr>
          <w:rFonts w:ascii="宋体" w:hAnsi="宋体" w:hint="eastAsia"/>
          <w:sz w:val="24"/>
          <w:szCs w:val="24"/>
        </w:rPr>
        <w:t>理解并分析节流调速回路的速度</w:t>
      </w:r>
      <w:r w:rsidRPr="002165C3">
        <w:rPr>
          <w:rFonts w:ascii="宋体" w:hAnsi="宋体"/>
          <w:sz w:val="24"/>
          <w:szCs w:val="24"/>
        </w:rPr>
        <w:t>—</w:t>
      </w:r>
      <w:r w:rsidRPr="002165C3">
        <w:rPr>
          <w:rFonts w:ascii="宋体" w:hAnsi="宋体" w:hint="eastAsia"/>
          <w:sz w:val="24"/>
          <w:szCs w:val="24"/>
        </w:rPr>
        <w:t>负载特性。</w:t>
      </w:r>
    </w:p>
    <w:p w:rsidR="00604FA2"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hint="eastAsia"/>
          <w:sz w:val="24"/>
          <w:szCs w:val="24"/>
        </w:rPr>
        <w:t>实验台的组成及使用，调速回路的</w:t>
      </w:r>
      <w:r w:rsidRPr="002165C3">
        <w:rPr>
          <w:rFonts w:hint="eastAsia"/>
          <w:sz w:val="24"/>
          <w:szCs w:val="24"/>
        </w:rPr>
        <w:t>组成、分类与工作原理。</w:t>
      </w:r>
    </w:p>
    <w:p w:rsidR="00604FA2" w:rsidRPr="006653CC" w:rsidRDefault="00604FA2"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2165C3">
        <w:rPr>
          <w:rFonts w:ascii="宋体" w:hAnsi="宋体" w:hint="eastAsia"/>
          <w:sz w:val="24"/>
          <w:szCs w:val="24"/>
        </w:rPr>
        <w:t>节流调速回路</w:t>
      </w:r>
      <w:r w:rsidRPr="002165C3">
        <w:rPr>
          <w:rFonts w:hint="eastAsia"/>
          <w:sz w:val="24"/>
          <w:szCs w:val="24"/>
        </w:rPr>
        <w:t>速度</w:t>
      </w:r>
      <w:r w:rsidRPr="002165C3">
        <w:rPr>
          <w:sz w:val="24"/>
          <w:szCs w:val="24"/>
        </w:rPr>
        <w:t>——</w:t>
      </w:r>
      <w:r w:rsidRPr="002165C3">
        <w:rPr>
          <w:rFonts w:hint="eastAsia"/>
          <w:sz w:val="24"/>
          <w:szCs w:val="24"/>
        </w:rPr>
        <w:t>负载特性的理解与分析。</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课堂演示为辅，学生动手操作为主，在操作中观察并记录数据，课后分析数据并绘制相应的曲线。</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相关理论知识的讲解</w:t>
      </w:r>
      <w:r w:rsidRPr="006653CC">
        <w:rPr>
          <w:rFonts w:ascii="Times New Roman" w:hAnsi="Times New Roman" w:hint="eastAsia"/>
          <w:sz w:val="24"/>
          <w:szCs w:val="24"/>
        </w:rPr>
        <w:t>。</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2</w:t>
      </w:r>
      <w:r w:rsidRPr="00412F99">
        <w:rPr>
          <w:rFonts w:ascii="宋体" w:hAnsi="宋体" w:hint="eastAsia"/>
          <w:sz w:val="24"/>
          <w:szCs w:val="24"/>
        </w:rPr>
        <w:t>）实验步骤及操作演示。</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3</w:t>
      </w:r>
      <w:r w:rsidRPr="00412F99">
        <w:rPr>
          <w:rFonts w:ascii="宋体" w:hAnsi="宋体" w:hint="eastAsia"/>
          <w:sz w:val="24"/>
          <w:szCs w:val="24"/>
        </w:rPr>
        <w:t>）</w:t>
      </w:r>
      <w:r>
        <w:rPr>
          <w:rFonts w:ascii="宋体" w:hAnsi="宋体" w:hint="eastAsia"/>
          <w:sz w:val="24"/>
          <w:szCs w:val="24"/>
        </w:rPr>
        <w:t>讲解</w:t>
      </w:r>
      <w:r w:rsidRPr="00412F99">
        <w:rPr>
          <w:rFonts w:ascii="宋体" w:hAnsi="宋体" w:hint="eastAsia"/>
          <w:sz w:val="24"/>
          <w:szCs w:val="24"/>
        </w:rPr>
        <w:t>数据记录及处理</w:t>
      </w:r>
      <w:r>
        <w:rPr>
          <w:rFonts w:ascii="宋体" w:hAnsi="宋体" w:hint="eastAsia"/>
          <w:sz w:val="24"/>
          <w:szCs w:val="24"/>
        </w:rPr>
        <w:t>方法。</w:t>
      </w:r>
    </w:p>
    <w:p w:rsidR="00604FA2" w:rsidRPr="00412F99" w:rsidRDefault="00604FA2" w:rsidP="002A606A">
      <w:pPr>
        <w:spacing w:line="440" w:lineRule="exact"/>
        <w:ind w:firstLineChars="200" w:firstLine="480"/>
        <w:rPr>
          <w:rFonts w:ascii="宋体"/>
          <w:sz w:val="24"/>
          <w:szCs w:val="24"/>
        </w:rPr>
      </w:pPr>
      <w:r w:rsidRPr="00412F99">
        <w:rPr>
          <w:rFonts w:ascii="宋体" w:hAnsi="宋体" w:hint="eastAsia"/>
          <w:sz w:val="24"/>
          <w:szCs w:val="24"/>
        </w:rPr>
        <w:t>（</w:t>
      </w:r>
      <w:r w:rsidRPr="00412F99">
        <w:rPr>
          <w:rFonts w:ascii="宋体" w:hAnsi="宋体"/>
          <w:sz w:val="24"/>
          <w:szCs w:val="24"/>
        </w:rPr>
        <w:t>4</w:t>
      </w:r>
      <w:r w:rsidRPr="00412F99">
        <w:rPr>
          <w:rFonts w:ascii="宋体" w:hAnsi="宋体" w:hint="eastAsia"/>
          <w:sz w:val="24"/>
          <w:szCs w:val="24"/>
        </w:rPr>
        <w:t>）学生操作采集数据。</w:t>
      </w:r>
    </w:p>
    <w:p w:rsidR="00604FA2" w:rsidRDefault="00604FA2"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设计采用调速阀的节流调速实验，并能完成数据的采集、处理与分析。</w:t>
      </w:r>
    </w:p>
    <w:p w:rsidR="00604FA2" w:rsidRPr="00E742BA" w:rsidRDefault="00604FA2" w:rsidP="002A606A">
      <w:pPr>
        <w:pStyle w:val="a8"/>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实验二十</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气动元件结构观察及基本回路设计实验（</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604FA2" w:rsidRPr="002165C3" w:rsidRDefault="00604FA2" w:rsidP="00321A10">
      <w:pPr>
        <w:spacing w:line="440" w:lineRule="exact"/>
        <w:rPr>
          <w:rFonts w:ascii="宋体"/>
          <w:sz w:val="24"/>
          <w:szCs w:val="24"/>
        </w:rPr>
      </w:pPr>
      <w:r w:rsidRPr="006653CC">
        <w:rPr>
          <w:rFonts w:ascii="Times New Roman" w:eastAsia="微软雅黑" w:hAnsi="Times New Roman" w:hint="eastAsia"/>
          <w:b/>
          <w:bCs/>
          <w:sz w:val="24"/>
          <w:szCs w:val="24"/>
        </w:rPr>
        <w:t>【教学目的与要求】</w:t>
      </w:r>
      <w:r>
        <w:rPr>
          <w:rFonts w:ascii="宋体" w:hAnsi="宋体" w:hint="eastAsia"/>
          <w:sz w:val="24"/>
          <w:szCs w:val="24"/>
        </w:rPr>
        <w:t>通过</w:t>
      </w:r>
      <w:r w:rsidRPr="002165C3">
        <w:rPr>
          <w:rFonts w:ascii="宋体" w:hAnsi="宋体" w:hint="eastAsia"/>
          <w:sz w:val="24"/>
          <w:szCs w:val="24"/>
        </w:rPr>
        <w:t>观察各类气动元件</w:t>
      </w:r>
      <w:r>
        <w:rPr>
          <w:rFonts w:ascii="宋体" w:hAnsi="宋体" w:hint="eastAsia"/>
          <w:sz w:val="24"/>
          <w:szCs w:val="24"/>
        </w:rPr>
        <w:t>，使学生</w:t>
      </w:r>
      <w:r w:rsidRPr="002165C3">
        <w:rPr>
          <w:rFonts w:ascii="宋体" w:hAnsi="宋体" w:hint="eastAsia"/>
          <w:sz w:val="24"/>
          <w:szCs w:val="24"/>
        </w:rPr>
        <w:t>掌握各气动元件的结构原理。</w:t>
      </w:r>
      <w:r>
        <w:rPr>
          <w:rFonts w:ascii="宋体" w:hAnsi="宋体" w:hint="eastAsia"/>
          <w:sz w:val="24"/>
          <w:szCs w:val="24"/>
        </w:rPr>
        <w:t>能够</w:t>
      </w:r>
      <w:r w:rsidRPr="002165C3">
        <w:rPr>
          <w:rFonts w:ascii="宋体" w:hAnsi="宋体" w:hint="eastAsia"/>
          <w:sz w:val="24"/>
          <w:szCs w:val="24"/>
        </w:rPr>
        <w:t>理解</w:t>
      </w:r>
      <w:r>
        <w:rPr>
          <w:rFonts w:ascii="宋体" w:hAnsi="宋体" w:hint="eastAsia"/>
          <w:sz w:val="24"/>
          <w:szCs w:val="24"/>
        </w:rPr>
        <w:t>并掌握</w:t>
      </w:r>
      <w:r w:rsidRPr="002165C3">
        <w:rPr>
          <w:rFonts w:ascii="宋体" w:hAnsi="宋体" w:hint="eastAsia"/>
          <w:sz w:val="24"/>
          <w:szCs w:val="24"/>
        </w:rPr>
        <w:t>方向控制回路、</w:t>
      </w:r>
      <w:r>
        <w:rPr>
          <w:rFonts w:ascii="宋体" w:hAnsi="宋体" w:hint="eastAsia"/>
          <w:sz w:val="24"/>
          <w:szCs w:val="24"/>
        </w:rPr>
        <w:t>顺序动作</w:t>
      </w:r>
      <w:r w:rsidRPr="002165C3">
        <w:rPr>
          <w:rFonts w:ascii="宋体" w:hAnsi="宋体" w:hint="eastAsia"/>
          <w:sz w:val="24"/>
          <w:szCs w:val="24"/>
        </w:rPr>
        <w:t>回路、双手操作安全回路和自动往复</w:t>
      </w:r>
      <w:r>
        <w:rPr>
          <w:rFonts w:ascii="宋体" w:hAnsi="宋体" w:hint="eastAsia"/>
          <w:sz w:val="24"/>
          <w:szCs w:val="24"/>
        </w:rPr>
        <w:t>运动</w:t>
      </w:r>
      <w:r w:rsidRPr="002165C3">
        <w:rPr>
          <w:rFonts w:ascii="宋体" w:hAnsi="宋体" w:hint="eastAsia"/>
          <w:sz w:val="24"/>
          <w:szCs w:val="24"/>
        </w:rPr>
        <w:t>回路的组成、原理及应用，绘制气动回路原理图。结合所学知识学会系统设计、</w:t>
      </w:r>
      <w:r w:rsidRPr="002165C3">
        <w:rPr>
          <w:rFonts w:ascii="宋体" w:hAnsi="宋体" w:hint="eastAsia"/>
          <w:sz w:val="24"/>
          <w:szCs w:val="24"/>
        </w:rPr>
        <w:lastRenderedPageBreak/>
        <w:t>元件选择、安装、调试气动基本回路。</w:t>
      </w:r>
    </w:p>
    <w:p w:rsidR="00604FA2"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Pr="002165C3" w:rsidRDefault="00604FA2"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2165C3">
        <w:rPr>
          <w:rFonts w:hint="eastAsia"/>
          <w:sz w:val="24"/>
          <w:szCs w:val="24"/>
        </w:rPr>
        <w:t>观察各类气动元件掌握各气动元件的结构原理；理解方向控制回路、</w:t>
      </w:r>
      <w:r w:rsidRPr="002165C3">
        <w:rPr>
          <w:rFonts w:ascii="宋体" w:hAnsi="宋体" w:hint="eastAsia"/>
          <w:sz w:val="24"/>
          <w:szCs w:val="24"/>
        </w:rPr>
        <w:t>顺序动作回路</w:t>
      </w:r>
      <w:r w:rsidRPr="002165C3">
        <w:rPr>
          <w:rFonts w:hint="eastAsia"/>
          <w:sz w:val="24"/>
          <w:szCs w:val="24"/>
        </w:rPr>
        <w:t>、双手操作安全回路和自动往复运动回路的组成、原理及应用。</w:t>
      </w:r>
    </w:p>
    <w:p w:rsidR="00604FA2" w:rsidRPr="006653CC" w:rsidRDefault="00604FA2"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2165C3">
        <w:rPr>
          <w:rFonts w:hint="eastAsia"/>
          <w:sz w:val="24"/>
          <w:szCs w:val="24"/>
        </w:rPr>
        <w:t>绘制气动回路原理图，</w:t>
      </w:r>
      <w:r>
        <w:rPr>
          <w:rFonts w:hint="eastAsia"/>
          <w:sz w:val="24"/>
          <w:szCs w:val="24"/>
        </w:rPr>
        <w:t>培养学生</w:t>
      </w:r>
      <w:r w:rsidRPr="002165C3">
        <w:rPr>
          <w:rFonts w:hint="eastAsia"/>
          <w:sz w:val="24"/>
          <w:szCs w:val="24"/>
        </w:rPr>
        <w:t>系统设计、元件选择、安装、调试气动基本回路</w:t>
      </w:r>
      <w:r>
        <w:rPr>
          <w:rFonts w:hint="eastAsia"/>
          <w:sz w:val="24"/>
          <w:szCs w:val="24"/>
        </w:rPr>
        <w:t>的能力</w:t>
      </w:r>
      <w:r w:rsidRPr="002165C3">
        <w:rPr>
          <w:rFonts w:hint="eastAsia"/>
          <w:sz w:val="24"/>
          <w:szCs w:val="24"/>
        </w:rPr>
        <w:t>。</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课堂演示为辅，学生动手操作为主，利用现有的实验教学设备，将</w:t>
      </w:r>
      <w:r w:rsidRPr="00981A12">
        <w:rPr>
          <w:rFonts w:ascii="Times New Roman" w:hAnsi="Times New Roman" w:hint="eastAsia"/>
          <w:bCs/>
          <w:sz w:val="24"/>
          <w:szCs w:val="24"/>
        </w:rPr>
        <w:t>所学理论知识</w:t>
      </w:r>
      <w:r>
        <w:rPr>
          <w:rFonts w:ascii="Times New Roman" w:hAnsi="Times New Roman" w:hint="eastAsia"/>
          <w:bCs/>
          <w:sz w:val="24"/>
          <w:szCs w:val="24"/>
        </w:rPr>
        <w:t>与实践相结合，</w:t>
      </w:r>
      <w:r w:rsidRPr="00981A12">
        <w:rPr>
          <w:rFonts w:ascii="Times New Roman" w:hAnsi="Times New Roman" w:hint="eastAsia"/>
          <w:bCs/>
          <w:sz w:val="24"/>
          <w:szCs w:val="24"/>
        </w:rPr>
        <w:t>锻炼学生实际动手能力</w:t>
      </w:r>
      <w:r>
        <w:rPr>
          <w:rFonts w:ascii="Times New Roman" w:hAnsi="Times New Roman" w:hint="eastAsia"/>
          <w:sz w:val="24"/>
          <w:szCs w:val="24"/>
        </w:rPr>
        <w:t>。</w:t>
      </w:r>
    </w:p>
    <w:p w:rsidR="00604FA2" w:rsidRPr="006653CC" w:rsidRDefault="00604FA2"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2165C3">
        <w:rPr>
          <w:rFonts w:ascii="宋体" w:hAnsi="宋体" w:hint="eastAsia"/>
          <w:sz w:val="24"/>
          <w:szCs w:val="24"/>
        </w:rPr>
        <w:t>各类气动元件</w:t>
      </w:r>
      <w:r>
        <w:rPr>
          <w:rFonts w:ascii="Times New Roman" w:hAnsi="Times New Roman" w:hint="eastAsia"/>
          <w:sz w:val="24"/>
          <w:szCs w:val="24"/>
        </w:rPr>
        <w:t>的结构观察</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2165C3">
        <w:rPr>
          <w:rFonts w:ascii="宋体" w:hAnsi="宋体" w:hint="eastAsia"/>
          <w:sz w:val="24"/>
          <w:szCs w:val="24"/>
        </w:rPr>
        <w:t>绘制</w:t>
      </w:r>
      <w:r>
        <w:rPr>
          <w:rFonts w:ascii="宋体" w:hAnsi="宋体" w:hint="eastAsia"/>
          <w:sz w:val="24"/>
          <w:szCs w:val="24"/>
        </w:rPr>
        <w:t>各种</w:t>
      </w:r>
      <w:r w:rsidRPr="002165C3">
        <w:rPr>
          <w:rFonts w:ascii="宋体" w:hAnsi="宋体" w:hint="eastAsia"/>
          <w:sz w:val="24"/>
          <w:szCs w:val="24"/>
        </w:rPr>
        <w:t>气动回路原理图</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强调回路搭建注意事项</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）学生动作操作在试验台上搭建</w:t>
      </w:r>
      <w:r>
        <w:rPr>
          <w:rFonts w:ascii="宋体" w:hAnsi="宋体" w:hint="eastAsia"/>
          <w:sz w:val="24"/>
          <w:szCs w:val="24"/>
        </w:rPr>
        <w:t>各种</w:t>
      </w:r>
      <w:r w:rsidRPr="002165C3">
        <w:rPr>
          <w:rFonts w:ascii="宋体" w:hAnsi="宋体" w:hint="eastAsia"/>
          <w:sz w:val="24"/>
          <w:szCs w:val="24"/>
        </w:rPr>
        <w:t>气动回路</w:t>
      </w:r>
      <w:r w:rsidRPr="006653CC">
        <w:rPr>
          <w:rFonts w:ascii="Times New Roman" w:hAnsi="Times New Roman" w:hint="eastAsia"/>
          <w:sz w:val="24"/>
          <w:szCs w:val="24"/>
        </w:rPr>
        <w:t>。</w:t>
      </w:r>
    </w:p>
    <w:p w:rsidR="00604FA2" w:rsidRDefault="00604FA2"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设计</w:t>
      </w:r>
      <w:r w:rsidRPr="002165C3">
        <w:rPr>
          <w:rFonts w:ascii="Times New Roman" w:hAnsi="Times New Roman" w:hint="eastAsia"/>
          <w:sz w:val="24"/>
          <w:szCs w:val="24"/>
        </w:rPr>
        <w:t>并</w:t>
      </w:r>
      <w:r>
        <w:rPr>
          <w:rFonts w:ascii="Times New Roman" w:hAnsi="Times New Roman" w:hint="eastAsia"/>
          <w:sz w:val="24"/>
          <w:szCs w:val="24"/>
        </w:rPr>
        <w:t>搭建气动计量装置回路原理图。</w:t>
      </w:r>
    </w:p>
    <w:p w:rsidR="00604FA2" w:rsidRPr="00A95CC0" w:rsidRDefault="00604FA2" w:rsidP="002A606A">
      <w:pPr>
        <w:pStyle w:val="a8"/>
        <w:spacing w:beforeLines="100" w:line="440" w:lineRule="exact"/>
        <w:ind w:firstLineChars="0" w:firstLine="0"/>
        <w:rPr>
          <w:rFonts w:ascii="Times New Roman" w:eastAsia="微软雅黑" w:hAnsi="Times New Roman"/>
          <w:b/>
          <w:bCs/>
          <w:sz w:val="24"/>
          <w:szCs w:val="24"/>
        </w:rPr>
      </w:pPr>
      <w:r w:rsidRPr="00A95CC0">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二十一</w:t>
      </w:r>
      <w:r w:rsidRPr="00A95CC0">
        <w:rPr>
          <w:rFonts w:ascii="Times New Roman" w:eastAsia="微软雅黑" w:hAnsi="Times New Roman"/>
          <w:b/>
          <w:bCs/>
          <w:kern w:val="24"/>
          <w:sz w:val="24"/>
          <w:szCs w:val="24"/>
        </w:rPr>
        <w:t xml:space="preserve"> </w:t>
      </w:r>
      <w:r w:rsidRPr="00A95CC0">
        <w:rPr>
          <w:rFonts w:ascii="Times New Roman" w:eastAsia="微软雅黑" w:hAnsi="Times New Roman" w:hint="eastAsia"/>
          <w:b/>
          <w:bCs/>
          <w:kern w:val="24"/>
          <w:sz w:val="24"/>
          <w:szCs w:val="24"/>
        </w:rPr>
        <w:t>带传动实验（</w:t>
      </w:r>
      <w:r w:rsidRPr="00A95CC0">
        <w:rPr>
          <w:rFonts w:ascii="Times New Roman" w:eastAsia="微软雅黑" w:hAnsi="Times New Roman"/>
          <w:b/>
          <w:bCs/>
          <w:sz w:val="24"/>
          <w:szCs w:val="24"/>
        </w:rPr>
        <w:t>2</w:t>
      </w:r>
      <w:r w:rsidRPr="00A95CC0">
        <w:rPr>
          <w:rFonts w:ascii="Times New Roman" w:eastAsia="微软雅黑" w:hAnsi="Times New Roman" w:hint="eastAsia"/>
          <w:b/>
          <w:bCs/>
          <w:sz w:val="24"/>
          <w:szCs w:val="24"/>
        </w:rPr>
        <w:t>学时）</w:t>
      </w:r>
      <w:r w:rsidRPr="00A95CC0">
        <w:rPr>
          <w:rFonts w:ascii="Times New Roman" w:eastAsia="微软雅黑" w:hAnsi="Times New Roman"/>
          <w:b/>
          <w:bCs/>
          <w:sz w:val="24"/>
          <w:szCs w:val="24"/>
        </w:rPr>
        <w:t>——</w:t>
      </w:r>
      <w:r w:rsidRPr="00A95CC0">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604FA2" w:rsidRPr="000B2115" w:rsidRDefault="00604FA2" w:rsidP="0040358E">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，使学生</w:t>
      </w:r>
      <w:r>
        <w:rPr>
          <w:rFonts w:ascii="Times New Roman" w:hAnsi="Times New Roman" w:hint="eastAsia"/>
          <w:sz w:val="24"/>
          <w:szCs w:val="24"/>
        </w:rPr>
        <w:t>掌握带传动的工作原理，观察并分析带的弹性滑动和打滑等重要物理现象；分析并验证预拉力大小对带的工作能力的影响；绘制带的滑动率曲线和传动率曲线。</w:t>
      </w:r>
    </w:p>
    <w:p w:rsidR="00604FA2" w:rsidRDefault="00604FA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40358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观察带的弹性滑动和打滑现象，预拉力大小对带工作能力的影响。</w:t>
      </w:r>
    </w:p>
    <w:p w:rsidR="00604FA2" w:rsidRPr="006653CC" w:rsidRDefault="00604FA2" w:rsidP="0040358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带传动的受力分析以及弹性滑动与打滑现象的理解。</w:t>
      </w:r>
    </w:p>
    <w:p w:rsidR="00604FA2" w:rsidRPr="006653CC" w:rsidRDefault="00604FA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教师课堂讲授，学生实际操作，在操作中观察现象、记录数据，课后分析数据并绘制相应的曲线。</w:t>
      </w:r>
    </w:p>
    <w:p w:rsidR="00604FA2" w:rsidRPr="006653CC" w:rsidRDefault="00604FA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带传动理论知识</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7D2F9E">
        <w:rPr>
          <w:rFonts w:ascii="Times New Roman" w:hAnsi="Times New Roman"/>
          <w:sz w:val="24"/>
          <w:szCs w:val="24"/>
        </w:rPr>
        <w:t>DCS-II</w:t>
      </w:r>
      <w:r w:rsidRPr="007D2F9E">
        <w:rPr>
          <w:rFonts w:ascii="Times New Roman" w:hAnsi="Times New Roman" w:hint="eastAsia"/>
          <w:sz w:val="24"/>
          <w:szCs w:val="24"/>
        </w:rPr>
        <w:t>型带传动实验台</w:t>
      </w:r>
      <w:r>
        <w:rPr>
          <w:rFonts w:ascii="Times New Roman" w:hAnsi="Times New Roman" w:hint="eastAsia"/>
          <w:sz w:val="24"/>
          <w:szCs w:val="24"/>
        </w:rPr>
        <w:t>讲解</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604FA2" w:rsidRDefault="00604FA2" w:rsidP="0040358E">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其他类型带的滑动率曲线以及传动效率曲线与平带传动的比较。</w:t>
      </w:r>
    </w:p>
    <w:p w:rsidR="00604FA2" w:rsidRPr="002417BA" w:rsidRDefault="00604FA2" w:rsidP="002A606A">
      <w:pPr>
        <w:pStyle w:val="a8"/>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lastRenderedPageBreak/>
        <w:t>实验</w:t>
      </w:r>
      <w:r>
        <w:rPr>
          <w:rFonts w:ascii="Times New Roman" w:eastAsia="微软雅黑" w:hAnsi="Times New Roman" w:hint="eastAsia"/>
          <w:b/>
          <w:bCs/>
          <w:kern w:val="24"/>
          <w:sz w:val="24"/>
          <w:szCs w:val="24"/>
        </w:rPr>
        <w:t>二十二</w:t>
      </w:r>
      <w:r w:rsidRPr="002417BA">
        <w:rPr>
          <w:rFonts w:ascii="Times New Roman" w:eastAsia="微软雅黑" w:hAnsi="Times New Roman"/>
          <w:b/>
          <w:bCs/>
          <w:kern w:val="24"/>
          <w:sz w:val="24"/>
          <w:szCs w:val="24"/>
        </w:rPr>
        <w:t xml:space="preserve"> </w:t>
      </w:r>
      <w:r w:rsidRPr="002417BA">
        <w:rPr>
          <w:rFonts w:ascii="Times New Roman" w:eastAsia="微软雅黑" w:hAnsi="Times New Roman" w:hint="eastAsia"/>
          <w:b/>
          <w:bCs/>
          <w:kern w:val="24"/>
          <w:sz w:val="24"/>
          <w:szCs w:val="24"/>
        </w:rPr>
        <w:t>齿轮传动实验（</w:t>
      </w:r>
      <w:r w:rsidRPr="002417BA">
        <w:rPr>
          <w:rFonts w:ascii="Times New Roman" w:eastAsia="微软雅黑" w:hAnsi="Times New Roman"/>
          <w:b/>
          <w:bCs/>
          <w:sz w:val="24"/>
          <w:szCs w:val="24"/>
        </w:rPr>
        <w:t>2</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604FA2" w:rsidRPr="006653CC" w:rsidRDefault="00604FA2" w:rsidP="002417BA">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，使学生</w:t>
      </w:r>
      <w:r>
        <w:rPr>
          <w:rFonts w:ascii="Times New Roman" w:hAnsi="Times New Roman" w:hint="eastAsia"/>
          <w:sz w:val="24"/>
          <w:szCs w:val="24"/>
        </w:rPr>
        <w:t>了解齿轮传动效率的测定方法，掌握</w:t>
      </w:r>
      <w:r w:rsidRPr="006E55F3">
        <w:rPr>
          <w:rFonts w:ascii="Times New Roman" w:hAnsi="Times New Roman" w:hint="eastAsia"/>
          <w:sz w:val="24"/>
          <w:szCs w:val="24"/>
        </w:rPr>
        <w:t>封闭功率流式实验台的基本构造及工作原理</w:t>
      </w:r>
      <w:r>
        <w:rPr>
          <w:rFonts w:ascii="Times New Roman" w:hAnsi="Times New Roman" w:hint="eastAsia"/>
          <w:sz w:val="24"/>
          <w:szCs w:val="24"/>
        </w:rPr>
        <w:t>；</w:t>
      </w:r>
      <w:r w:rsidRPr="006E55F3">
        <w:rPr>
          <w:rFonts w:ascii="Times New Roman" w:hAnsi="Times New Roman" w:hint="eastAsia"/>
          <w:sz w:val="24"/>
          <w:szCs w:val="24"/>
        </w:rPr>
        <w:t>掌握封闭功率流方式测定齿轮传动效率的方法</w:t>
      </w:r>
      <w:r>
        <w:rPr>
          <w:rFonts w:ascii="Times New Roman" w:hAnsi="Times New Roman" w:hint="eastAsia"/>
          <w:sz w:val="24"/>
          <w:szCs w:val="24"/>
        </w:rPr>
        <w:t>；</w:t>
      </w:r>
      <w:r w:rsidRPr="006E55F3">
        <w:rPr>
          <w:rFonts w:ascii="Times New Roman" w:hAnsi="Times New Roman" w:hint="eastAsia"/>
          <w:sz w:val="24"/>
          <w:szCs w:val="24"/>
        </w:rPr>
        <w:t>绘制齿轮传动效率曲线</w:t>
      </w:r>
      <w:r>
        <w:rPr>
          <w:rFonts w:ascii="Times New Roman" w:hAnsi="Times New Roman" w:hint="eastAsia"/>
          <w:sz w:val="24"/>
          <w:szCs w:val="24"/>
        </w:rPr>
        <w:t>。</w:t>
      </w:r>
    </w:p>
    <w:p w:rsidR="00604FA2" w:rsidRDefault="00604FA2" w:rsidP="00241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241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6E55F3">
        <w:rPr>
          <w:rFonts w:ascii="Times New Roman" w:hAnsi="Times New Roman" w:hint="eastAsia"/>
          <w:sz w:val="24"/>
          <w:szCs w:val="24"/>
        </w:rPr>
        <w:t>封闭功率流方式测定齿轮传动效率的方法</w:t>
      </w:r>
      <w:r>
        <w:rPr>
          <w:rFonts w:ascii="Times New Roman" w:hAnsi="Times New Roman" w:hint="eastAsia"/>
          <w:sz w:val="24"/>
          <w:szCs w:val="24"/>
        </w:rPr>
        <w:t>。</w:t>
      </w:r>
    </w:p>
    <w:p w:rsidR="00604FA2" w:rsidRPr="006653CC" w:rsidRDefault="00604FA2" w:rsidP="00241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封闭功率流齿轮传动封闭力矩的计算方法，封闭试验台悬臂挂重的计算方法。</w:t>
      </w:r>
    </w:p>
    <w:p w:rsidR="00604FA2" w:rsidRDefault="00604FA2" w:rsidP="006E55F3">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教师课堂讲授，学生实际操作，在操作中观察现象、记录数据，课后分析数据并绘制相应的曲线。</w:t>
      </w:r>
    </w:p>
    <w:p w:rsidR="00604FA2" w:rsidRPr="006653CC" w:rsidRDefault="00604FA2" w:rsidP="00241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6E55F3">
        <w:rPr>
          <w:rFonts w:ascii="Times New Roman" w:hAnsi="Times New Roman" w:hint="eastAsia"/>
          <w:sz w:val="24"/>
          <w:szCs w:val="24"/>
        </w:rPr>
        <w:t>封闭功率流方式测定齿轮传动效率的方法</w:t>
      </w:r>
      <w:r w:rsidRPr="006653CC">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7D2F9E">
        <w:rPr>
          <w:rFonts w:ascii="Times New Roman" w:hAnsi="Times New Roman"/>
          <w:sz w:val="24"/>
          <w:szCs w:val="24"/>
        </w:rPr>
        <w:t>C</w:t>
      </w:r>
      <w:r>
        <w:rPr>
          <w:rFonts w:ascii="Times New Roman" w:hAnsi="Times New Roman"/>
          <w:sz w:val="24"/>
          <w:szCs w:val="24"/>
        </w:rPr>
        <w:t>L</w:t>
      </w:r>
      <w:r w:rsidRPr="007D2F9E">
        <w:rPr>
          <w:rFonts w:ascii="Times New Roman" w:hAnsi="Times New Roman"/>
          <w:sz w:val="24"/>
          <w:szCs w:val="24"/>
        </w:rPr>
        <w:t>S-II</w:t>
      </w:r>
      <w:r>
        <w:rPr>
          <w:rFonts w:ascii="Times New Roman" w:hAnsi="Times New Roman" w:hint="eastAsia"/>
          <w:sz w:val="24"/>
          <w:szCs w:val="24"/>
        </w:rPr>
        <w:t>型齿轮</w:t>
      </w:r>
      <w:r w:rsidRPr="007D2F9E">
        <w:rPr>
          <w:rFonts w:ascii="Times New Roman" w:hAnsi="Times New Roman" w:hint="eastAsia"/>
          <w:sz w:val="24"/>
          <w:szCs w:val="24"/>
        </w:rPr>
        <w:t>传动实验台</w:t>
      </w:r>
      <w:r>
        <w:rPr>
          <w:rFonts w:ascii="Times New Roman" w:hAnsi="Times New Roman" w:hint="eastAsia"/>
          <w:sz w:val="24"/>
          <w:szCs w:val="24"/>
        </w:rPr>
        <w:t>讲解</w:t>
      </w:r>
      <w:r w:rsidRPr="006653CC">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604FA2" w:rsidRDefault="00604FA2" w:rsidP="002417BA">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C9691F">
        <w:rPr>
          <w:rFonts w:ascii="宋体" w:hAnsi="宋体" w:hint="eastAsia"/>
          <w:b/>
          <w:bCs/>
          <w:sz w:val="24"/>
          <w:szCs w:val="24"/>
        </w:rPr>
        <w:t>基于</w:t>
      </w:r>
      <w:r w:rsidRPr="007D2F9E">
        <w:rPr>
          <w:rFonts w:ascii="Times New Roman" w:hAnsi="Times New Roman"/>
          <w:sz w:val="24"/>
          <w:szCs w:val="24"/>
        </w:rPr>
        <w:t>C</w:t>
      </w:r>
      <w:r>
        <w:rPr>
          <w:rFonts w:ascii="Times New Roman" w:hAnsi="Times New Roman"/>
          <w:sz w:val="24"/>
          <w:szCs w:val="24"/>
        </w:rPr>
        <w:t>L</w:t>
      </w:r>
      <w:r w:rsidRPr="007D2F9E">
        <w:rPr>
          <w:rFonts w:ascii="Times New Roman" w:hAnsi="Times New Roman"/>
          <w:sz w:val="24"/>
          <w:szCs w:val="24"/>
        </w:rPr>
        <w:t>S-II</w:t>
      </w:r>
      <w:r>
        <w:rPr>
          <w:rFonts w:ascii="Times New Roman" w:hAnsi="Times New Roman" w:hint="eastAsia"/>
          <w:sz w:val="24"/>
          <w:szCs w:val="24"/>
        </w:rPr>
        <w:t>型齿轮</w:t>
      </w:r>
      <w:r w:rsidRPr="007D2F9E">
        <w:rPr>
          <w:rFonts w:ascii="Times New Roman" w:hAnsi="Times New Roman" w:hint="eastAsia"/>
          <w:sz w:val="24"/>
          <w:szCs w:val="24"/>
        </w:rPr>
        <w:t>传动实验台</w:t>
      </w:r>
      <w:r>
        <w:rPr>
          <w:rFonts w:ascii="Times New Roman" w:hAnsi="Times New Roman" w:hint="eastAsia"/>
          <w:sz w:val="24"/>
          <w:szCs w:val="24"/>
        </w:rPr>
        <w:t>测定情况，</w:t>
      </w:r>
      <w:r w:rsidRPr="00C9691F">
        <w:rPr>
          <w:rFonts w:ascii="宋体" w:hAnsi="宋体" w:hint="eastAsia"/>
          <w:bCs/>
          <w:sz w:val="24"/>
          <w:szCs w:val="24"/>
        </w:rPr>
        <w:t>总结</w:t>
      </w:r>
      <w:r w:rsidRPr="00C9691F">
        <w:rPr>
          <w:rFonts w:ascii="宋体" w:hAnsi="宋体" w:hint="eastAsia"/>
          <w:sz w:val="24"/>
          <w:szCs w:val="24"/>
        </w:rPr>
        <w:t>影</w:t>
      </w:r>
      <w:r w:rsidRPr="00C9691F">
        <w:rPr>
          <w:rFonts w:ascii="Times New Roman" w:hAnsi="Times New Roman" w:hint="eastAsia"/>
          <w:sz w:val="24"/>
          <w:szCs w:val="24"/>
        </w:rPr>
        <w:t>响齿轮传动效率的因素和提高效率的措施</w:t>
      </w:r>
      <w:r>
        <w:rPr>
          <w:rFonts w:ascii="Times New Roman" w:hAnsi="Times New Roman" w:hint="eastAsia"/>
          <w:sz w:val="24"/>
          <w:szCs w:val="24"/>
        </w:rPr>
        <w:t>。</w:t>
      </w:r>
    </w:p>
    <w:p w:rsidR="00604FA2" w:rsidRPr="002417BA" w:rsidRDefault="00604FA2" w:rsidP="002A606A">
      <w:pPr>
        <w:pStyle w:val="a8"/>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二十三</w:t>
      </w:r>
      <w:r>
        <w:rPr>
          <w:rFonts w:ascii="Times New Roman" w:eastAsia="微软雅黑" w:hAnsi="Times New Roman"/>
          <w:b/>
          <w:bCs/>
          <w:kern w:val="24"/>
          <w:sz w:val="24"/>
          <w:szCs w:val="24"/>
        </w:rPr>
        <w:t xml:space="preserve"> </w:t>
      </w:r>
      <w:r w:rsidRPr="0095398E">
        <w:rPr>
          <w:rFonts w:ascii="Times New Roman" w:eastAsia="微软雅黑" w:hAnsi="Times New Roman" w:hint="eastAsia"/>
          <w:b/>
          <w:bCs/>
          <w:kern w:val="24"/>
          <w:sz w:val="24"/>
          <w:szCs w:val="24"/>
        </w:rPr>
        <w:t>创意组合机械系统综合实验</w:t>
      </w:r>
      <w:r w:rsidRPr="002417BA">
        <w:rPr>
          <w:rFonts w:ascii="Times New Roman" w:eastAsia="微软雅黑" w:hAnsi="Times New Roman" w:hint="eastAsia"/>
          <w:b/>
          <w:bCs/>
          <w:kern w:val="24"/>
          <w:sz w:val="24"/>
          <w:szCs w:val="24"/>
        </w:rPr>
        <w:t>（</w:t>
      </w:r>
      <w:r>
        <w:rPr>
          <w:rFonts w:ascii="Times New Roman" w:eastAsia="微软雅黑" w:hAnsi="Times New Roman"/>
          <w:b/>
          <w:bCs/>
          <w:sz w:val="24"/>
          <w:szCs w:val="24"/>
        </w:rPr>
        <w:t>4</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604FA2" w:rsidRPr="006653CC" w:rsidRDefault="00604FA2" w:rsidP="006471EE">
      <w:pPr>
        <w:widowControl/>
        <w:spacing w:line="300" w:lineRule="auto"/>
        <w:jc w:val="lef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471EE">
        <w:rPr>
          <w:rFonts w:ascii="Times New Roman" w:hAnsi="Times New Roman" w:hint="eastAsia"/>
          <w:sz w:val="24"/>
          <w:szCs w:val="24"/>
        </w:rPr>
        <w:t>通过实验培养学生观察问题、发现问题的能力；培养学生发散思维和创新设计能力；提高学生综合利用所学知识解决实际问题能力、动手能力；培养学生协作能力及团队精神；了解机械动力传输的功能、常见的几种传动方式及其实际应用；认识实验台基本的机械部件；掌握轴系零部件的安装、拆卸、校准等机械装配的基本技能；了解各测量仪表、工具的性能，掌握水平仪、百分表、游标卡尺等常用仪器的使用方法。</w:t>
      </w:r>
    </w:p>
    <w:p w:rsidR="00604FA2" w:rsidRDefault="00604FA2" w:rsidP="009539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95398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6471EE">
        <w:rPr>
          <w:rFonts w:ascii="Times New Roman" w:hAnsi="Times New Roman" w:hint="eastAsia"/>
          <w:sz w:val="24"/>
          <w:szCs w:val="24"/>
        </w:rPr>
        <w:t>轴系零部件的安装、拆卸、校准等机械装配的基本技能</w:t>
      </w:r>
      <w:r>
        <w:rPr>
          <w:rFonts w:ascii="Times New Roman" w:hAnsi="Times New Roman" w:hint="eastAsia"/>
          <w:sz w:val="24"/>
          <w:szCs w:val="24"/>
        </w:rPr>
        <w:t>。</w:t>
      </w:r>
    </w:p>
    <w:p w:rsidR="00604FA2" w:rsidRPr="006653CC" w:rsidRDefault="00604FA2" w:rsidP="0095398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A74767">
        <w:rPr>
          <w:rFonts w:ascii="Times New Roman" w:hAnsi="Times New Roman" w:hint="eastAsia"/>
          <w:sz w:val="24"/>
          <w:szCs w:val="24"/>
        </w:rPr>
        <w:t>合理</w:t>
      </w:r>
      <w:r>
        <w:rPr>
          <w:rFonts w:ascii="Times New Roman" w:hAnsi="Times New Roman" w:hint="eastAsia"/>
          <w:sz w:val="24"/>
          <w:szCs w:val="24"/>
        </w:rPr>
        <w:t>绘制传动路线图；</w:t>
      </w:r>
      <w:r w:rsidRPr="006471EE">
        <w:rPr>
          <w:rFonts w:ascii="Times New Roman" w:hAnsi="Times New Roman" w:hint="eastAsia"/>
          <w:sz w:val="24"/>
          <w:szCs w:val="24"/>
        </w:rPr>
        <w:t>轴系零部件的安装、拆卸、校准等机械装配的基本技能</w:t>
      </w:r>
      <w:r>
        <w:rPr>
          <w:rFonts w:ascii="Times New Roman" w:hAnsi="Times New Roman" w:hint="eastAsia"/>
          <w:sz w:val="24"/>
          <w:szCs w:val="24"/>
        </w:rPr>
        <w:t>。</w:t>
      </w:r>
    </w:p>
    <w:p w:rsidR="00604FA2" w:rsidRDefault="00604FA2" w:rsidP="0095398E">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教师课堂讲授，学生实际操作，在操作中发现问题，然后团队一起商议解决问题。</w:t>
      </w:r>
    </w:p>
    <w:p w:rsidR="00604FA2" w:rsidRPr="006653CC" w:rsidRDefault="00604FA2" w:rsidP="009539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lastRenderedPageBreak/>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各种传动方式的特点；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多种传动方式的布置原则；</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安全问题。</w:t>
      </w:r>
    </w:p>
    <w:p w:rsidR="00604FA2" w:rsidRDefault="00604FA2" w:rsidP="0095398E">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6471EE">
        <w:rPr>
          <w:rFonts w:ascii="Times New Roman" w:hAnsi="Times New Roman" w:hint="eastAsia"/>
          <w:sz w:val="24"/>
          <w:szCs w:val="24"/>
        </w:rPr>
        <w:t>说明机械传动系统实现的功能及设计意义。</w:t>
      </w:r>
    </w:p>
    <w:p w:rsidR="00604FA2" w:rsidRPr="002417BA" w:rsidRDefault="00604FA2" w:rsidP="002A606A">
      <w:pPr>
        <w:pStyle w:val="a8"/>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二十四</w:t>
      </w:r>
      <w:r>
        <w:rPr>
          <w:rFonts w:ascii="Times New Roman" w:eastAsia="微软雅黑" w:hAnsi="Times New Roman"/>
          <w:b/>
          <w:bCs/>
          <w:kern w:val="24"/>
          <w:sz w:val="24"/>
          <w:szCs w:val="24"/>
        </w:rPr>
        <w:t xml:space="preserve"> </w:t>
      </w:r>
      <w:r w:rsidRPr="00A74767">
        <w:rPr>
          <w:rFonts w:ascii="Times New Roman" w:eastAsia="微软雅黑" w:hAnsi="Times New Roman" w:hint="eastAsia"/>
          <w:b/>
          <w:bCs/>
          <w:kern w:val="24"/>
          <w:sz w:val="24"/>
          <w:szCs w:val="24"/>
        </w:rPr>
        <w:t>减速器结构分析及拆装实验</w:t>
      </w:r>
      <w:r w:rsidRPr="002417BA">
        <w:rPr>
          <w:rFonts w:ascii="Times New Roman" w:eastAsia="微软雅黑" w:hAnsi="Times New Roman" w:hint="eastAsia"/>
          <w:b/>
          <w:bCs/>
          <w:kern w:val="24"/>
          <w:sz w:val="24"/>
          <w:szCs w:val="24"/>
        </w:rPr>
        <w:t>（</w:t>
      </w:r>
      <w:r>
        <w:rPr>
          <w:rFonts w:ascii="Times New Roman" w:eastAsia="微软雅黑" w:hAnsi="Times New Roman"/>
          <w:b/>
          <w:bCs/>
          <w:sz w:val="24"/>
          <w:szCs w:val="24"/>
        </w:rPr>
        <w:t>4</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604FA2" w:rsidRDefault="00604FA2" w:rsidP="00275D35">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604FA2" w:rsidRPr="00275D35" w:rsidRDefault="00604FA2" w:rsidP="00275D35">
      <w:pPr>
        <w:spacing w:line="440" w:lineRule="exact"/>
        <w:rPr>
          <w:rFonts w:ascii="宋体"/>
          <w:sz w:val="24"/>
          <w:szCs w:val="24"/>
        </w:rPr>
      </w:pPr>
      <w:r w:rsidRPr="00275D35">
        <w:rPr>
          <w:rFonts w:ascii="宋体" w:hAnsi="宋体" w:hint="eastAsia"/>
          <w:b/>
          <w:sz w:val="24"/>
          <w:szCs w:val="24"/>
        </w:rPr>
        <w:t>知识目标</w:t>
      </w:r>
      <w:r w:rsidRPr="00275D35">
        <w:rPr>
          <w:rFonts w:ascii="宋体" w:hAnsi="宋体"/>
          <w:b/>
          <w:sz w:val="24"/>
          <w:szCs w:val="24"/>
        </w:rPr>
        <w:t>:</w:t>
      </w:r>
      <w:r w:rsidRPr="00275D35">
        <w:rPr>
          <w:rFonts w:ascii="宋体" w:hAnsi="宋体" w:hint="eastAsia"/>
          <w:sz w:val="24"/>
          <w:szCs w:val="24"/>
        </w:rPr>
        <w:t>掌握减速器工作原理、结构和拆装工艺方法</w:t>
      </w:r>
      <w:r w:rsidRPr="00275D35">
        <w:rPr>
          <w:rFonts w:ascii="宋体"/>
          <w:sz w:val="24"/>
          <w:szCs w:val="24"/>
        </w:rPr>
        <w:t>,</w:t>
      </w:r>
      <w:r w:rsidRPr="00275D35">
        <w:rPr>
          <w:rFonts w:ascii="宋体" w:hAnsi="宋体" w:hint="eastAsia"/>
          <w:sz w:val="24"/>
          <w:szCs w:val="24"/>
        </w:rPr>
        <w:t>熟悉各零件的名称、形状、用途及各零件之间的装配关系。</w:t>
      </w:r>
    </w:p>
    <w:p w:rsidR="00604FA2" w:rsidRPr="00275D35" w:rsidRDefault="00604FA2" w:rsidP="00275D35">
      <w:pPr>
        <w:spacing w:line="440" w:lineRule="exact"/>
        <w:rPr>
          <w:rFonts w:ascii="宋体"/>
          <w:sz w:val="24"/>
          <w:szCs w:val="24"/>
        </w:rPr>
      </w:pPr>
      <w:r w:rsidRPr="00275D35">
        <w:rPr>
          <w:rFonts w:ascii="宋体" w:hAnsi="宋体" w:hint="eastAsia"/>
          <w:b/>
          <w:sz w:val="24"/>
          <w:szCs w:val="24"/>
        </w:rPr>
        <w:t>技能目标</w:t>
      </w:r>
      <w:r w:rsidRPr="00275D35">
        <w:rPr>
          <w:rFonts w:ascii="宋体" w:hAnsi="宋体"/>
          <w:b/>
          <w:sz w:val="24"/>
          <w:szCs w:val="24"/>
        </w:rPr>
        <w:t>:</w:t>
      </w:r>
      <w:r w:rsidRPr="00275D35">
        <w:rPr>
          <w:rFonts w:ascii="宋体" w:hAnsi="宋体" w:hint="eastAsia"/>
          <w:sz w:val="24"/>
          <w:szCs w:val="24"/>
        </w:rPr>
        <w:t>掌握减速器拆</w:t>
      </w:r>
      <w:r>
        <w:rPr>
          <w:rFonts w:ascii="宋体" w:hAnsi="宋体" w:hint="eastAsia"/>
          <w:sz w:val="24"/>
          <w:szCs w:val="24"/>
        </w:rPr>
        <w:t>装</w:t>
      </w:r>
      <w:r w:rsidRPr="00275D35">
        <w:rPr>
          <w:rFonts w:ascii="宋体" w:hAnsi="宋体" w:hint="eastAsia"/>
          <w:sz w:val="24"/>
          <w:szCs w:val="24"/>
        </w:rPr>
        <w:t>能</w:t>
      </w:r>
      <w:r>
        <w:rPr>
          <w:rFonts w:ascii="宋体" w:hAnsi="宋体" w:hint="eastAsia"/>
          <w:sz w:val="24"/>
          <w:szCs w:val="24"/>
        </w:rPr>
        <w:t>力</w:t>
      </w:r>
      <w:r w:rsidRPr="00275D35">
        <w:rPr>
          <w:rFonts w:ascii="宋体"/>
          <w:sz w:val="24"/>
          <w:szCs w:val="24"/>
        </w:rPr>
        <w:t>,</w:t>
      </w:r>
      <w:r w:rsidRPr="00275D35">
        <w:rPr>
          <w:rFonts w:ascii="宋体" w:hAnsi="宋体" w:hint="eastAsia"/>
          <w:sz w:val="24"/>
          <w:szCs w:val="24"/>
        </w:rPr>
        <w:t>正确应用工量具对机器零部件按照技术要求进行拆装、保养和维护</w:t>
      </w:r>
      <w:r w:rsidRPr="00275D35">
        <w:rPr>
          <w:rFonts w:ascii="宋体"/>
          <w:sz w:val="24"/>
          <w:szCs w:val="24"/>
        </w:rPr>
        <w:t>,</w:t>
      </w:r>
      <w:r w:rsidRPr="00275D35">
        <w:rPr>
          <w:rFonts w:ascii="宋体" w:hAnsi="宋体" w:hint="eastAsia"/>
          <w:sz w:val="24"/>
          <w:szCs w:val="24"/>
        </w:rPr>
        <w:t>具有收集与分析技术资料的能力</w:t>
      </w:r>
      <w:r w:rsidRPr="00275D35">
        <w:rPr>
          <w:rFonts w:ascii="宋体"/>
          <w:sz w:val="24"/>
          <w:szCs w:val="24"/>
        </w:rPr>
        <w:t>,</w:t>
      </w:r>
      <w:r w:rsidRPr="00275D35">
        <w:rPr>
          <w:rFonts w:ascii="宋体" w:hAnsi="宋体" w:hint="eastAsia"/>
          <w:sz w:val="24"/>
          <w:szCs w:val="24"/>
        </w:rPr>
        <w:t>培养机电相关各专业的综合职业能力。</w:t>
      </w:r>
    </w:p>
    <w:p w:rsidR="00604FA2" w:rsidRPr="004C0513" w:rsidRDefault="00604FA2" w:rsidP="00275D35">
      <w:pPr>
        <w:widowControl/>
        <w:spacing w:line="440" w:lineRule="exact"/>
        <w:jc w:val="left"/>
        <w:rPr>
          <w:rFonts w:ascii="Times New Roman" w:hAnsi="Times New Roman"/>
          <w:sz w:val="24"/>
          <w:szCs w:val="24"/>
        </w:rPr>
      </w:pPr>
      <w:r w:rsidRPr="00275D35">
        <w:rPr>
          <w:rFonts w:ascii="宋体" w:hAnsi="宋体" w:hint="eastAsia"/>
          <w:b/>
          <w:sz w:val="24"/>
          <w:szCs w:val="24"/>
        </w:rPr>
        <w:t>态度目标</w:t>
      </w:r>
      <w:r w:rsidRPr="00275D35">
        <w:rPr>
          <w:rFonts w:ascii="宋体" w:hAnsi="宋体"/>
          <w:b/>
          <w:sz w:val="24"/>
          <w:szCs w:val="24"/>
        </w:rPr>
        <w:t>:</w:t>
      </w:r>
      <w:r w:rsidRPr="00275D35">
        <w:rPr>
          <w:rFonts w:ascii="宋体" w:hAnsi="宋体" w:hint="eastAsia"/>
          <w:sz w:val="24"/>
          <w:szCs w:val="24"/>
        </w:rPr>
        <w:t>培养细致的观察与解决工作问题的职业态度</w:t>
      </w:r>
      <w:r w:rsidRPr="00275D35">
        <w:rPr>
          <w:rFonts w:ascii="宋体"/>
          <w:sz w:val="24"/>
          <w:szCs w:val="24"/>
        </w:rPr>
        <w:t>,</w:t>
      </w:r>
      <w:r w:rsidRPr="00275D35">
        <w:rPr>
          <w:rFonts w:ascii="宋体" w:hAnsi="宋体" w:hint="eastAsia"/>
          <w:sz w:val="24"/>
          <w:szCs w:val="24"/>
        </w:rPr>
        <w:t>培养团队协作的职业素养。</w:t>
      </w:r>
    </w:p>
    <w:p w:rsidR="00604FA2" w:rsidRDefault="00604FA2" w:rsidP="004C0513">
      <w:pPr>
        <w:widowControl/>
        <w:jc w:val="lef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604FA2" w:rsidRDefault="00604FA2" w:rsidP="006471E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B07C28">
        <w:rPr>
          <w:rFonts w:ascii="Times New Roman" w:hAnsi="Times New Roman" w:hint="eastAsia"/>
          <w:sz w:val="24"/>
          <w:szCs w:val="24"/>
        </w:rPr>
        <w:t>减速器工作原理、结构和拆装工艺方法</w:t>
      </w:r>
      <w:r>
        <w:rPr>
          <w:rFonts w:ascii="Times New Roman" w:hAnsi="Times New Roman" w:hint="eastAsia"/>
          <w:sz w:val="24"/>
          <w:szCs w:val="24"/>
        </w:rPr>
        <w:t>。</w:t>
      </w:r>
    </w:p>
    <w:p w:rsidR="00604FA2" w:rsidRPr="006653CC" w:rsidRDefault="00604FA2" w:rsidP="006471E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BE400A">
        <w:rPr>
          <w:rFonts w:ascii="Times New Roman" w:hAnsi="宋体" w:hint="eastAsia"/>
          <w:sz w:val="24"/>
          <w:szCs w:val="24"/>
        </w:rPr>
        <w:t>减速器拆装工艺方法</w:t>
      </w:r>
      <w:r w:rsidRPr="004C0513">
        <w:rPr>
          <w:rFonts w:ascii="Times New Roman" w:hAnsi="Times New Roman" w:hint="eastAsia"/>
          <w:sz w:val="24"/>
          <w:szCs w:val="24"/>
        </w:rPr>
        <w:t>。</w:t>
      </w:r>
    </w:p>
    <w:p w:rsidR="00604FA2" w:rsidRDefault="00604FA2" w:rsidP="006471EE">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教师课堂讲授，学生实际操作，在操作中发现问题，然后团队一起商议解决问题。</w:t>
      </w:r>
    </w:p>
    <w:p w:rsidR="00604FA2" w:rsidRPr="006653CC" w:rsidRDefault="00604FA2" w:rsidP="006471E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094589">
        <w:rPr>
          <w:rFonts w:ascii="Times New Roman" w:hAnsi="宋体" w:hint="eastAsia"/>
          <w:kern w:val="0"/>
          <w:sz w:val="24"/>
          <w:szCs w:val="24"/>
        </w:rPr>
        <w:t>减速器的结构与原理</w:t>
      </w:r>
      <w:r>
        <w:rPr>
          <w:rFonts w:ascii="Times New Roman" w:hAnsi="Times New Roman" w:hint="eastAsia"/>
          <w:sz w:val="24"/>
          <w:szCs w:val="24"/>
        </w:rPr>
        <w:t>；</w:t>
      </w:r>
    </w:p>
    <w:p w:rsidR="00604FA2" w:rsidRPr="006653CC"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BE400A">
        <w:rPr>
          <w:rFonts w:ascii="Times New Roman" w:hAnsi="宋体" w:hint="eastAsia"/>
          <w:sz w:val="24"/>
          <w:szCs w:val="24"/>
        </w:rPr>
        <w:t>减速器拆装实验步骤</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BE400A">
        <w:rPr>
          <w:rFonts w:ascii="Times New Roman" w:hAnsi="宋体" w:hint="eastAsia"/>
          <w:sz w:val="24"/>
          <w:szCs w:val="24"/>
        </w:rPr>
        <w:t>分组进行项目拆装实验</w:t>
      </w:r>
      <w:r>
        <w:rPr>
          <w:rFonts w:ascii="Times New Roman" w:hAnsi="Times New Roman" w:hint="eastAsia"/>
          <w:sz w:val="24"/>
          <w:szCs w:val="24"/>
        </w:rPr>
        <w:t>；</w:t>
      </w:r>
    </w:p>
    <w:p w:rsidR="00604FA2" w:rsidRDefault="00604FA2" w:rsidP="002A606A">
      <w:pPr>
        <w:spacing w:line="440" w:lineRule="exact"/>
        <w:ind w:firstLineChars="200" w:firstLine="4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注意事项。</w:t>
      </w:r>
    </w:p>
    <w:p w:rsidR="00604FA2" w:rsidRDefault="00604FA2" w:rsidP="006471EE">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所拆减速器结构中，哪些结构比较合理，为什么？哪些结构不够合理，为什么？哪些结构可以有同等的代替结构？</w:t>
      </w:r>
    </w:p>
    <w:p w:rsidR="00604FA2" w:rsidRPr="006653CC" w:rsidRDefault="00604FA2" w:rsidP="002A606A">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教学方法与手段</w:t>
      </w:r>
    </w:p>
    <w:p w:rsidR="00604FA2" w:rsidRPr="005B605F" w:rsidRDefault="00604FA2" w:rsidP="002A606A">
      <w:pPr>
        <w:pStyle w:val="a5"/>
        <w:spacing w:before="0" w:beforeAutospacing="0" w:after="0" w:afterAutospacing="0" w:line="500" w:lineRule="exact"/>
        <w:ind w:firstLineChars="200" w:firstLine="4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lastRenderedPageBreak/>
        <w:t>本课程根据课程内容和学生特点，灵活运用以下教学方法。</w:t>
      </w:r>
    </w:p>
    <w:p w:rsidR="00604FA2" w:rsidRPr="005B605F" w:rsidRDefault="00604FA2" w:rsidP="002A606A">
      <w:pPr>
        <w:pStyle w:val="a5"/>
        <w:spacing w:before="0" w:beforeAutospacing="0" w:after="0" w:afterAutospacing="0" w:line="500" w:lineRule="exact"/>
        <w:ind w:firstLineChars="200" w:firstLine="4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1</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多种教学手段并用的综合式教学。根据实验内容与使用工具、设备特点，可选择基本原理、基本理论课前预习、课上板书或多媒体讲解，设备现场实物对照演示、指导操作等方式进行教学。</w:t>
      </w:r>
    </w:p>
    <w:p w:rsidR="00604FA2" w:rsidRPr="005B605F" w:rsidRDefault="00604FA2" w:rsidP="002A606A">
      <w:pPr>
        <w:pStyle w:val="a5"/>
        <w:spacing w:before="0" w:beforeAutospacing="0" w:after="0" w:afterAutospacing="0" w:line="500" w:lineRule="exact"/>
        <w:ind w:firstLineChars="200" w:firstLine="4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2</w:t>
      </w:r>
      <w:r w:rsidRPr="005B605F">
        <w:rPr>
          <w:rFonts w:ascii="Times New Roman" w:hAnsi="Times New Roman" w:hint="eastAsia"/>
          <w:color w:val="000000"/>
          <w:kern w:val="24"/>
          <w:sz w:val="24"/>
          <w:szCs w:val="24"/>
        </w:rPr>
        <w:t>）以</w:t>
      </w:r>
      <w:bookmarkStart w:id="5" w:name="_GoBack"/>
      <w:bookmarkEnd w:id="5"/>
      <w:r w:rsidRPr="005B605F">
        <w:rPr>
          <w:rFonts w:ascii="Times New Roman" w:hAnsi="Times New Roman" w:hint="eastAsia"/>
          <w:color w:val="000000"/>
          <w:kern w:val="24"/>
          <w:sz w:val="24"/>
          <w:szCs w:val="24"/>
        </w:rPr>
        <w:t>点带面学习，通过实验中碰到的问题，实现启发式学习方式的训练</w:t>
      </w:r>
      <w:r>
        <w:rPr>
          <w:rFonts w:ascii="Times New Roman" w:hAnsi="Times New Roman" w:hint="eastAsia"/>
          <w:color w:val="000000"/>
          <w:kern w:val="24"/>
          <w:sz w:val="24"/>
          <w:szCs w:val="24"/>
        </w:rPr>
        <w:t>。</w:t>
      </w:r>
      <w:r w:rsidRPr="005B605F">
        <w:rPr>
          <w:rFonts w:ascii="Times New Roman" w:hAnsi="Times New Roman" w:hint="eastAsia"/>
          <w:color w:val="000000"/>
          <w:kern w:val="24"/>
          <w:sz w:val="24"/>
          <w:szCs w:val="24"/>
        </w:rPr>
        <w:t>部分实验与实际生活中问题相结合，带着问题去学习，提高学习的主动性与参与感。</w:t>
      </w:r>
    </w:p>
    <w:p w:rsidR="00604FA2" w:rsidRDefault="00604FA2" w:rsidP="002A606A">
      <w:pPr>
        <w:pStyle w:val="a5"/>
        <w:spacing w:before="0" w:beforeAutospacing="0" w:after="0" w:afterAutospacing="0" w:line="500" w:lineRule="exact"/>
        <w:ind w:firstLineChars="200" w:firstLine="4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3</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讨论式和启发式相结合的教学方式。针对实验中发生的现象、出现的问题、获得的数据、与工程或生活实际相结合的问题等，积极引导、启发学生进行思考与讨论，</w:t>
      </w:r>
      <w:r w:rsidRPr="005B605F">
        <w:rPr>
          <w:rFonts w:ascii="Times New Roman" w:hAnsi="Times New Roman" w:hint="eastAsia"/>
          <w:color w:val="000000"/>
          <w:kern w:val="24"/>
          <w:sz w:val="24"/>
          <w:szCs w:val="24"/>
        </w:rPr>
        <w:t>提高</w:t>
      </w:r>
      <w:r>
        <w:rPr>
          <w:rFonts w:ascii="Times New Roman" w:hAnsi="Times New Roman" w:hint="eastAsia"/>
          <w:color w:val="000000"/>
          <w:kern w:val="24"/>
          <w:sz w:val="24"/>
          <w:szCs w:val="24"/>
        </w:rPr>
        <w:t>学生</w:t>
      </w:r>
      <w:r w:rsidRPr="005B605F">
        <w:rPr>
          <w:rFonts w:ascii="Times New Roman" w:hAnsi="Times New Roman" w:hint="eastAsia"/>
          <w:color w:val="000000"/>
          <w:kern w:val="24"/>
          <w:sz w:val="24"/>
          <w:szCs w:val="24"/>
        </w:rPr>
        <w:t>学习的</w:t>
      </w:r>
      <w:r>
        <w:rPr>
          <w:rFonts w:ascii="Times New Roman" w:hAnsi="Times New Roman" w:hint="eastAsia"/>
          <w:color w:val="000000"/>
          <w:kern w:val="24"/>
          <w:sz w:val="24"/>
          <w:szCs w:val="24"/>
        </w:rPr>
        <w:t>主</w:t>
      </w:r>
      <w:r w:rsidRPr="005B605F">
        <w:rPr>
          <w:rFonts w:ascii="Times New Roman" w:hAnsi="Times New Roman" w:hint="eastAsia"/>
          <w:color w:val="000000"/>
          <w:kern w:val="24"/>
          <w:sz w:val="24"/>
          <w:szCs w:val="24"/>
        </w:rPr>
        <w:t>动性与参与感。</w:t>
      </w:r>
    </w:p>
    <w:p w:rsidR="00604FA2" w:rsidRDefault="00604FA2" w:rsidP="002A606A">
      <w:pPr>
        <w:pStyle w:val="a5"/>
        <w:spacing w:before="0" w:beforeAutospacing="0" w:after="0" w:afterAutospacing="0" w:line="500" w:lineRule="exact"/>
        <w:ind w:firstLineChars="200" w:firstLine="4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Pr>
          <w:rFonts w:ascii="Times New Roman" w:hAnsi="Times New Roman"/>
          <w:color w:val="000000"/>
          <w:kern w:val="24"/>
          <w:sz w:val="24"/>
          <w:szCs w:val="24"/>
        </w:rPr>
        <w:t>4</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更改传统的教学模式，可逐步推行多层次实验教学，把实验项目分为基本型、综合设计型和研究创新型三个阶梯，开放实验室，因材施教，满足不同层次学生的需求。</w:t>
      </w:r>
    </w:p>
    <w:p w:rsidR="00604FA2" w:rsidRDefault="00604FA2" w:rsidP="002A606A">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学时分配表</w:t>
      </w:r>
      <w:r>
        <w:rPr>
          <w:rFonts w:ascii="Times New Roman" w:eastAsia="微软雅黑" w:hAnsi="Times New Roman"/>
          <w:b/>
          <w:bCs/>
          <w:color w:val="000000"/>
          <w:sz w:val="28"/>
          <w:szCs w:val="28"/>
        </w:rPr>
        <w:t xml:space="preserve">   </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5220"/>
        <w:gridCol w:w="1440"/>
      </w:tblGrid>
      <w:tr w:rsidR="00604FA2" w:rsidRPr="006A66B3" w:rsidTr="002A2DBA">
        <w:trPr>
          <w:jc w:val="center"/>
        </w:trPr>
        <w:tc>
          <w:tcPr>
            <w:tcW w:w="648" w:type="dxa"/>
            <w:vAlign w:val="center"/>
          </w:tcPr>
          <w:p w:rsidR="00604FA2" w:rsidRPr="006A66B3" w:rsidRDefault="00604FA2" w:rsidP="00A544FE">
            <w:pPr>
              <w:spacing w:line="360" w:lineRule="exact"/>
              <w:jc w:val="center"/>
              <w:rPr>
                <w:rFonts w:ascii="Times New Roman" w:hAnsi="Times New Roman"/>
                <w:b/>
                <w:bCs/>
                <w:color w:val="000000"/>
              </w:rPr>
            </w:pPr>
            <w:r>
              <w:rPr>
                <w:rFonts w:ascii="Times New Roman" w:hAnsi="Times New Roman" w:hint="eastAsia"/>
                <w:b/>
                <w:bCs/>
                <w:color w:val="000000"/>
              </w:rPr>
              <w:t>序号</w:t>
            </w:r>
          </w:p>
        </w:tc>
        <w:tc>
          <w:tcPr>
            <w:tcW w:w="5220" w:type="dxa"/>
            <w:vAlign w:val="center"/>
          </w:tcPr>
          <w:p w:rsidR="00604FA2" w:rsidRPr="006A66B3" w:rsidRDefault="00604FA2" w:rsidP="006A66B3">
            <w:pPr>
              <w:spacing w:line="360" w:lineRule="exact"/>
              <w:jc w:val="center"/>
              <w:rPr>
                <w:rFonts w:ascii="Times New Roman" w:hAnsi="Times New Roman"/>
                <w:b/>
                <w:bCs/>
                <w:color w:val="000000"/>
              </w:rPr>
            </w:pPr>
            <w:r>
              <w:rPr>
                <w:rFonts w:ascii="Times New Roman" w:hAnsi="Times New Roman" w:hint="eastAsia"/>
                <w:b/>
                <w:bCs/>
                <w:color w:val="000000"/>
              </w:rPr>
              <w:t>实验名称</w:t>
            </w:r>
          </w:p>
        </w:tc>
        <w:tc>
          <w:tcPr>
            <w:tcW w:w="1440" w:type="dxa"/>
            <w:vAlign w:val="center"/>
          </w:tcPr>
          <w:p w:rsidR="00604FA2" w:rsidRPr="006A66B3" w:rsidRDefault="00604FA2" w:rsidP="006A66B3">
            <w:pPr>
              <w:spacing w:line="360" w:lineRule="exact"/>
              <w:jc w:val="center"/>
              <w:rPr>
                <w:rFonts w:ascii="Times New Roman" w:hAnsi="Times New Roman"/>
                <w:b/>
                <w:bCs/>
                <w:color w:val="000000"/>
              </w:rPr>
            </w:pPr>
            <w:r w:rsidRPr="006A66B3">
              <w:rPr>
                <w:rFonts w:ascii="Times New Roman" w:hAnsi="Times New Roman" w:hint="eastAsia"/>
                <w:b/>
                <w:bCs/>
                <w:color w:val="000000"/>
              </w:rPr>
              <w:t>实验</w:t>
            </w:r>
            <w:r>
              <w:rPr>
                <w:rFonts w:ascii="Times New Roman" w:hAnsi="Times New Roman" w:hint="eastAsia"/>
                <w:b/>
                <w:bCs/>
                <w:color w:val="000000"/>
              </w:rPr>
              <w:t>学时</w:t>
            </w:r>
          </w:p>
        </w:tc>
      </w:tr>
      <w:tr w:rsidR="00604FA2" w:rsidRPr="006A66B3" w:rsidTr="002A2DBA">
        <w:trPr>
          <w:jc w:val="center"/>
        </w:trPr>
        <w:tc>
          <w:tcPr>
            <w:tcW w:w="648" w:type="dxa"/>
            <w:vAlign w:val="center"/>
          </w:tcPr>
          <w:p w:rsidR="00604FA2" w:rsidRPr="00C0127F" w:rsidRDefault="00604FA2" w:rsidP="00C0127F">
            <w:pPr>
              <w:spacing w:line="360" w:lineRule="exact"/>
              <w:jc w:val="center"/>
              <w:rPr>
                <w:rFonts w:ascii="Times New Roman" w:hAnsi="Times New Roman"/>
                <w:color w:val="000000"/>
              </w:rPr>
            </w:pPr>
            <w:r w:rsidRPr="00C0127F">
              <w:rPr>
                <w:rFonts w:ascii="Times New Roman" w:hAnsi="Times New Roman"/>
                <w:color w:val="000000"/>
              </w:rPr>
              <w:t>1</w:t>
            </w:r>
          </w:p>
        </w:tc>
        <w:tc>
          <w:tcPr>
            <w:tcW w:w="5220" w:type="dxa"/>
            <w:vAlign w:val="center"/>
          </w:tcPr>
          <w:p w:rsidR="00604FA2" w:rsidRPr="00933C9E" w:rsidRDefault="00604FA2" w:rsidP="00933C9E">
            <w:pPr>
              <w:spacing w:line="360" w:lineRule="exact"/>
              <w:rPr>
                <w:rFonts w:ascii="Times New Roman" w:hAnsi="宋体"/>
                <w:bCs/>
                <w:kern w:val="24"/>
                <w:sz w:val="18"/>
                <w:szCs w:val="18"/>
              </w:rPr>
            </w:pPr>
            <w:r>
              <w:rPr>
                <w:rFonts w:ascii="Times New Roman" w:hAnsi="宋体" w:hint="eastAsia"/>
                <w:bCs/>
                <w:kern w:val="24"/>
                <w:sz w:val="18"/>
                <w:szCs w:val="18"/>
              </w:rPr>
              <w:t>实验一</w:t>
            </w:r>
            <w:r>
              <w:rPr>
                <w:rFonts w:ascii="Times New Roman" w:hAnsi="宋体"/>
                <w:bCs/>
                <w:kern w:val="24"/>
                <w:sz w:val="18"/>
                <w:szCs w:val="18"/>
              </w:rPr>
              <w:t xml:space="preserve"> </w:t>
            </w:r>
            <w:r w:rsidRPr="00933C9E">
              <w:rPr>
                <w:rFonts w:ascii="Times New Roman" w:hAnsi="宋体" w:hint="eastAsia"/>
                <w:bCs/>
                <w:kern w:val="24"/>
                <w:sz w:val="18"/>
                <w:szCs w:val="18"/>
              </w:rPr>
              <w:t>用万能工具显微镜测量轴径</w:t>
            </w:r>
          </w:p>
        </w:tc>
        <w:tc>
          <w:tcPr>
            <w:tcW w:w="1440" w:type="dxa"/>
            <w:vAlign w:val="center"/>
          </w:tcPr>
          <w:p w:rsidR="00604FA2" w:rsidRPr="006A66B3" w:rsidRDefault="00604FA2" w:rsidP="00B11D57">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Pr="00C0127F" w:rsidRDefault="00604FA2" w:rsidP="00C0127F">
            <w:pPr>
              <w:spacing w:line="360" w:lineRule="exact"/>
              <w:jc w:val="center"/>
              <w:rPr>
                <w:rFonts w:ascii="Times New Roman" w:hAnsi="Times New Roman"/>
                <w:color w:val="000000"/>
              </w:rPr>
            </w:pPr>
            <w:r w:rsidRPr="00C0127F">
              <w:rPr>
                <w:rFonts w:ascii="Times New Roman" w:hAnsi="Times New Roman"/>
                <w:color w:val="000000"/>
              </w:rPr>
              <w:t>2</w:t>
            </w:r>
          </w:p>
        </w:tc>
        <w:tc>
          <w:tcPr>
            <w:tcW w:w="5220" w:type="dxa"/>
            <w:vAlign w:val="center"/>
          </w:tcPr>
          <w:p w:rsidR="00604FA2" w:rsidRPr="00933C9E" w:rsidRDefault="00604FA2" w:rsidP="00933C9E">
            <w:pPr>
              <w:spacing w:line="360" w:lineRule="exact"/>
              <w:rPr>
                <w:rFonts w:ascii="Times New Roman" w:hAnsi="宋体"/>
                <w:bCs/>
                <w:kern w:val="24"/>
                <w:sz w:val="18"/>
                <w:szCs w:val="18"/>
              </w:rPr>
            </w:pPr>
            <w:r>
              <w:rPr>
                <w:rFonts w:ascii="Times New Roman" w:hAnsi="宋体" w:hint="eastAsia"/>
                <w:bCs/>
                <w:kern w:val="24"/>
                <w:sz w:val="18"/>
                <w:szCs w:val="18"/>
              </w:rPr>
              <w:t>实验二</w:t>
            </w:r>
            <w:r>
              <w:rPr>
                <w:rFonts w:ascii="Times New Roman" w:hAnsi="宋体"/>
                <w:bCs/>
                <w:kern w:val="24"/>
                <w:sz w:val="18"/>
                <w:szCs w:val="18"/>
              </w:rPr>
              <w:t xml:space="preserve"> </w:t>
            </w:r>
            <w:r w:rsidRPr="00933C9E">
              <w:rPr>
                <w:rFonts w:ascii="Times New Roman" w:hAnsi="宋体" w:hint="eastAsia"/>
                <w:bCs/>
                <w:kern w:val="24"/>
                <w:sz w:val="18"/>
                <w:szCs w:val="18"/>
              </w:rPr>
              <w:t>用内径百分表测内径</w:t>
            </w:r>
          </w:p>
        </w:tc>
        <w:tc>
          <w:tcPr>
            <w:tcW w:w="1440" w:type="dxa"/>
            <w:vAlign w:val="center"/>
          </w:tcPr>
          <w:p w:rsidR="00604FA2" w:rsidRPr="006A66B3" w:rsidRDefault="00604FA2" w:rsidP="00B11D57">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Pr="00C0127F" w:rsidRDefault="00604FA2" w:rsidP="00C0127F">
            <w:pPr>
              <w:spacing w:line="360" w:lineRule="exact"/>
              <w:jc w:val="center"/>
              <w:rPr>
                <w:rFonts w:ascii="Times New Roman" w:hAnsi="Times New Roman"/>
                <w:color w:val="000000"/>
              </w:rPr>
            </w:pPr>
            <w:r w:rsidRPr="00C0127F">
              <w:rPr>
                <w:rFonts w:ascii="Times New Roman" w:hAnsi="Times New Roman"/>
                <w:color w:val="000000"/>
              </w:rPr>
              <w:t>3</w:t>
            </w:r>
          </w:p>
        </w:tc>
        <w:tc>
          <w:tcPr>
            <w:tcW w:w="5220" w:type="dxa"/>
            <w:vAlign w:val="center"/>
          </w:tcPr>
          <w:p w:rsidR="00604FA2" w:rsidRPr="00933C9E" w:rsidRDefault="00604FA2" w:rsidP="00933C9E">
            <w:pPr>
              <w:spacing w:line="360" w:lineRule="exact"/>
              <w:rPr>
                <w:rFonts w:ascii="Times New Roman" w:hAnsi="宋体"/>
                <w:bCs/>
                <w:kern w:val="24"/>
                <w:sz w:val="18"/>
                <w:szCs w:val="18"/>
              </w:rPr>
            </w:pPr>
            <w:r>
              <w:rPr>
                <w:rFonts w:ascii="Times New Roman" w:hAnsi="宋体" w:hint="eastAsia"/>
                <w:bCs/>
                <w:kern w:val="24"/>
                <w:sz w:val="18"/>
                <w:szCs w:val="18"/>
              </w:rPr>
              <w:t>实验三</w:t>
            </w:r>
            <w:r>
              <w:rPr>
                <w:rFonts w:ascii="Times New Roman" w:hAnsi="宋体"/>
                <w:bCs/>
                <w:kern w:val="24"/>
                <w:sz w:val="18"/>
                <w:szCs w:val="18"/>
              </w:rPr>
              <w:t xml:space="preserve"> </w:t>
            </w:r>
            <w:r w:rsidRPr="00933C9E">
              <w:rPr>
                <w:rFonts w:ascii="Times New Roman" w:hAnsi="宋体" w:hint="eastAsia"/>
                <w:bCs/>
                <w:kern w:val="24"/>
                <w:sz w:val="18"/>
                <w:szCs w:val="18"/>
              </w:rPr>
              <w:t>用立式光学计测量轴径</w:t>
            </w:r>
          </w:p>
        </w:tc>
        <w:tc>
          <w:tcPr>
            <w:tcW w:w="1440" w:type="dxa"/>
            <w:vAlign w:val="center"/>
          </w:tcPr>
          <w:p w:rsidR="00604FA2" w:rsidRPr="006A66B3" w:rsidRDefault="00604FA2" w:rsidP="00B11D57">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Pr="00C0127F" w:rsidRDefault="00604FA2" w:rsidP="00C0127F">
            <w:pPr>
              <w:spacing w:line="360" w:lineRule="exact"/>
              <w:jc w:val="center"/>
              <w:rPr>
                <w:rFonts w:ascii="Times New Roman" w:hAnsi="Times New Roman"/>
                <w:color w:val="000000"/>
              </w:rPr>
            </w:pPr>
            <w:r w:rsidRPr="00C0127F">
              <w:rPr>
                <w:rFonts w:ascii="Times New Roman" w:hAnsi="Times New Roman"/>
                <w:color w:val="000000"/>
              </w:rPr>
              <w:t>4</w:t>
            </w:r>
          </w:p>
        </w:tc>
        <w:tc>
          <w:tcPr>
            <w:tcW w:w="5220" w:type="dxa"/>
            <w:vAlign w:val="center"/>
          </w:tcPr>
          <w:p w:rsidR="00604FA2" w:rsidRPr="00933C9E" w:rsidRDefault="00604FA2" w:rsidP="00933C9E">
            <w:pPr>
              <w:spacing w:line="360" w:lineRule="exact"/>
              <w:rPr>
                <w:rFonts w:ascii="Times New Roman" w:hAnsi="宋体"/>
                <w:bCs/>
                <w:kern w:val="24"/>
                <w:sz w:val="18"/>
                <w:szCs w:val="18"/>
              </w:rPr>
            </w:pPr>
            <w:r>
              <w:rPr>
                <w:rFonts w:ascii="Times New Roman" w:hAnsi="宋体" w:hint="eastAsia"/>
                <w:bCs/>
                <w:kern w:val="24"/>
                <w:sz w:val="18"/>
                <w:szCs w:val="18"/>
              </w:rPr>
              <w:t>实验四</w:t>
            </w:r>
            <w:r>
              <w:rPr>
                <w:rFonts w:ascii="Times New Roman" w:hAnsi="宋体"/>
                <w:bCs/>
                <w:kern w:val="24"/>
                <w:sz w:val="18"/>
                <w:szCs w:val="18"/>
              </w:rPr>
              <w:t xml:space="preserve"> </w:t>
            </w:r>
            <w:r w:rsidRPr="00933C9E">
              <w:rPr>
                <w:rFonts w:ascii="Times New Roman" w:hAnsi="宋体" w:hint="eastAsia"/>
                <w:bCs/>
                <w:kern w:val="24"/>
                <w:sz w:val="18"/>
                <w:szCs w:val="18"/>
              </w:rPr>
              <w:t>用齿轮径向跳动仪测量齿轮径向跳动</w:t>
            </w:r>
          </w:p>
        </w:tc>
        <w:tc>
          <w:tcPr>
            <w:tcW w:w="1440" w:type="dxa"/>
            <w:vAlign w:val="center"/>
          </w:tcPr>
          <w:p w:rsidR="00604FA2" w:rsidRPr="006A66B3" w:rsidRDefault="00604FA2" w:rsidP="00B11D57">
            <w:pPr>
              <w:spacing w:line="360" w:lineRule="exact"/>
              <w:jc w:val="center"/>
              <w:rPr>
                <w:rFonts w:ascii="Times New Roman" w:hAnsi="Times New Roman"/>
              </w:rPr>
            </w:pPr>
            <w:r>
              <w:rPr>
                <w:rFonts w:ascii="Times New Roman" w:hAnsi="Times New Roman"/>
              </w:rPr>
              <w:t>2</w:t>
            </w:r>
          </w:p>
        </w:tc>
      </w:tr>
      <w:tr w:rsidR="00604FA2" w:rsidRPr="006A66B3" w:rsidTr="002A2DBA">
        <w:trPr>
          <w:jc w:val="center"/>
        </w:trPr>
        <w:tc>
          <w:tcPr>
            <w:tcW w:w="648" w:type="dxa"/>
            <w:vAlign w:val="center"/>
          </w:tcPr>
          <w:p w:rsidR="00604FA2" w:rsidRPr="006A66B3" w:rsidRDefault="00604FA2" w:rsidP="00C0127F">
            <w:pPr>
              <w:spacing w:line="360" w:lineRule="exact"/>
              <w:jc w:val="center"/>
              <w:rPr>
                <w:rFonts w:ascii="Times New Roman" w:hAnsi="Times New Roman"/>
                <w:color w:val="000000"/>
              </w:rPr>
            </w:pPr>
            <w:r>
              <w:rPr>
                <w:rFonts w:ascii="Times New Roman" w:hAnsi="Times New Roman"/>
                <w:color w:val="000000"/>
              </w:rPr>
              <w:t>5</w:t>
            </w:r>
          </w:p>
        </w:tc>
        <w:tc>
          <w:tcPr>
            <w:tcW w:w="5220" w:type="dxa"/>
            <w:vAlign w:val="center"/>
          </w:tcPr>
          <w:p w:rsidR="00604FA2" w:rsidRPr="00933C9E" w:rsidRDefault="00604FA2" w:rsidP="00933C9E">
            <w:pPr>
              <w:spacing w:line="360" w:lineRule="exact"/>
              <w:rPr>
                <w:rFonts w:ascii="Times New Roman" w:hAnsi="宋体"/>
                <w:bCs/>
                <w:kern w:val="24"/>
                <w:sz w:val="18"/>
                <w:szCs w:val="18"/>
              </w:rPr>
            </w:pPr>
            <w:r>
              <w:rPr>
                <w:rFonts w:ascii="Times New Roman" w:hAnsi="宋体" w:hint="eastAsia"/>
                <w:bCs/>
                <w:kern w:val="24"/>
                <w:sz w:val="18"/>
                <w:szCs w:val="18"/>
              </w:rPr>
              <w:t>实验五</w:t>
            </w:r>
            <w:r>
              <w:rPr>
                <w:rFonts w:ascii="Times New Roman" w:hAnsi="宋体"/>
                <w:bCs/>
                <w:kern w:val="24"/>
                <w:sz w:val="18"/>
                <w:szCs w:val="18"/>
              </w:rPr>
              <w:t xml:space="preserve"> </w:t>
            </w:r>
            <w:r w:rsidRPr="00933C9E">
              <w:rPr>
                <w:rFonts w:ascii="Times New Roman" w:hAnsi="宋体" w:hint="eastAsia"/>
                <w:bCs/>
                <w:kern w:val="24"/>
                <w:sz w:val="18"/>
                <w:szCs w:val="18"/>
              </w:rPr>
              <w:t>轴类零件形位误差测量</w:t>
            </w:r>
          </w:p>
        </w:tc>
        <w:tc>
          <w:tcPr>
            <w:tcW w:w="1440" w:type="dxa"/>
            <w:vAlign w:val="center"/>
          </w:tcPr>
          <w:p w:rsidR="00604FA2" w:rsidRPr="006A66B3" w:rsidRDefault="00604FA2" w:rsidP="00B11D57">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Pr="006A66B3" w:rsidRDefault="00604FA2" w:rsidP="00C0127F">
            <w:pPr>
              <w:spacing w:line="360" w:lineRule="exact"/>
              <w:jc w:val="center"/>
              <w:rPr>
                <w:rFonts w:ascii="Times New Roman" w:hAnsi="Times New Roman"/>
                <w:color w:val="000000"/>
              </w:rPr>
            </w:pPr>
            <w:r>
              <w:rPr>
                <w:rFonts w:ascii="Times New Roman" w:hAnsi="Times New Roman"/>
                <w:color w:val="000000"/>
              </w:rPr>
              <w:t>6</w:t>
            </w:r>
          </w:p>
        </w:tc>
        <w:tc>
          <w:tcPr>
            <w:tcW w:w="5220" w:type="dxa"/>
            <w:vAlign w:val="center"/>
          </w:tcPr>
          <w:p w:rsidR="00604FA2" w:rsidRPr="00752A8D" w:rsidRDefault="00604FA2" w:rsidP="00A63EC3">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w:t>
            </w:r>
            <w:r>
              <w:rPr>
                <w:rFonts w:ascii="Times New Roman" w:hAnsi="宋体" w:hint="eastAsia"/>
                <w:color w:val="000000"/>
                <w:sz w:val="18"/>
                <w:szCs w:val="18"/>
              </w:rPr>
              <w:t>六</w:t>
            </w:r>
            <w:r>
              <w:rPr>
                <w:rFonts w:ascii="Times New Roman" w:hAnsi="宋体"/>
                <w:color w:val="000000"/>
                <w:sz w:val="18"/>
                <w:szCs w:val="18"/>
              </w:rPr>
              <w:t xml:space="preserve"> </w:t>
            </w:r>
            <w:r w:rsidRPr="00752A8D">
              <w:rPr>
                <w:rFonts w:ascii="Times New Roman" w:hAnsi="宋体" w:hint="eastAsia"/>
                <w:bCs/>
                <w:kern w:val="24"/>
                <w:sz w:val="18"/>
                <w:szCs w:val="18"/>
              </w:rPr>
              <w:t>金属材料表面硬度的测定</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Default="00604FA2" w:rsidP="00C0127F">
            <w:pPr>
              <w:spacing w:line="360" w:lineRule="exact"/>
              <w:jc w:val="center"/>
              <w:rPr>
                <w:rFonts w:ascii="Times New Roman" w:hAnsi="Times New Roman"/>
                <w:color w:val="000000"/>
              </w:rPr>
            </w:pPr>
            <w:r>
              <w:rPr>
                <w:rFonts w:ascii="Times New Roman" w:hAnsi="Times New Roman"/>
                <w:color w:val="000000"/>
              </w:rPr>
              <w:t>7</w:t>
            </w:r>
          </w:p>
        </w:tc>
        <w:tc>
          <w:tcPr>
            <w:tcW w:w="5220" w:type="dxa"/>
            <w:vAlign w:val="center"/>
          </w:tcPr>
          <w:p w:rsidR="00604FA2" w:rsidRPr="00752A8D" w:rsidRDefault="00604FA2" w:rsidP="00A63EC3">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w:t>
            </w:r>
            <w:r>
              <w:rPr>
                <w:rFonts w:ascii="Times New Roman" w:hAnsi="宋体" w:hint="eastAsia"/>
                <w:color w:val="000000"/>
                <w:sz w:val="18"/>
                <w:szCs w:val="18"/>
              </w:rPr>
              <w:t>七</w:t>
            </w:r>
            <w:r>
              <w:rPr>
                <w:rFonts w:ascii="Times New Roman" w:hAnsi="宋体"/>
                <w:color w:val="000000"/>
                <w:sz w:val="18"/>
                <w:szCs w:val="18"/>
              </w:rPr>
              <w:t xml:space="preserve"> </w:t>
            </w:r>
            <w:r w:rsidRPr="00752A8D">
              <w:rPr>
                <w:rFonts w:ascii="Times New Roman" w:hAnsi="宋体" w:hint="eastAsia"/>
                <w:bCs/>
                <w:kern w:val="24"/>
                <w:sz w:val="18"/>
                <w:szCs w:val="18"/>
              </w:rPr>
              <w:t>铁碳合金试样的制备及其平衡组织的观察分析</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jc w:val="center"/>
        </w:trPr>
        <w:tc>
          <w:tcPr>
            <w:tcW w:w="648" w:type="dxa"/>
            <w:vAlign w:val="center"/>
          </w:tcPr>
          <w:p w:rsidR="00604FA2" w:rsidRPr="006A66B3" w:rsidRDefault="00604FA2" w:rsidP="00A544FE">
            <w:pPr>
              <w:spacing w:line="360" w:lineRule="exact"/>
              <w:jc w:val="center"/>
              <w:rPr>
                <w:rFonts w:ascii="Times New Roman" w:hAnsi="Times New Roman"/>
                <w:color w:val="000000"/>
              </w:rPr>
            </w:pPr>
            <w:r>
              <w:rPr>
                <w:rFonts w:ascii="Times New Roman" w:hAnsi="Times New Roman"/>
                <w:color w:val="000000"/>
              </w:rPr>
              <w:t>8</w:t>
            </w:r>
          </w:p>
        </w:tc>
        <w:tc>
          <w:tcPr>
            <w:tcW w:w="5220" w:type="dxa"/>
            <w:vAlign w:val="center"/>
          </w:tcPr>
          <w:p w:rsidR="00604FA2" w:rsidRPr="006A66B3" w:rsidRDefault="00604FA2" w:rsidP="00EB2C5E">
            <w:pPr>
              <w:spacing w:line="360" w:lineRule="exact"/>
              <w:rPr>
                <w:rFonts w:ascii="Times New Roman" w:hAnsi="Times New Roman"/>
                <w:color w:val="000000"/>
              </w:rPr>
            </w:pPr>
            <w:r w:rsidRPr="00752A8D">
              <w:rPr>
                <w:rFonts w:ascii="Times New Roman" w:hAnsi="宋体" w:hint="eastAsia"/>
                <w:color w:val="000000"/>
                <w:sz w:val="18"/>
                <w:szCs w:val="18"/>
              </w:rPr>
              <w:t>实验</w:t>
            </w:r>
            <w:r>
              <w:rPr>
                <w:rFonts w:ascii="Times New Roman" w:hAnsi="宋体" w:hint="eastAsia"/>
                <w:color w:val="000000"/>
                <w:sz w:val="18"/>
                <w:szCs w:val="18"/>
              </w:rPr>
              <w:t>八</w:t>
            </w:r>
            <w:r>
              <w:rPr>
                <w:rFonts w:ascii="Times New Roman" w:hAnsi="宋体"/>
                <w:color w:val="000000"/>
                <w:sz w:val="18"/>
                <w:szCs w:val="18"/>
              </w:rPr>
              <w:t xml:space="preserve"> </w:t>
            </w:r>
            <w:r>
              <w:rPr>
                <w:rFonts w:ascii="Times New Roman" w:hAnsi="宋体" w:hint="eastAsia"/>
                <w:bCs/>
                <w:kern w:val="24"/>
                <w:sz w:val="18"/>
                <w:szCs w:val="18"/>
              </w:rPr>
              <w:t>常用机构认识、分析与测绘实验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7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9</w:t>
            </w:r>
          </w:p>
        </w:tc>
        <w:tc>
          <w:tcPr>
            <w:tcW w:w="5220" w:type="dxa"/>
            <w:vAlign w:val="center"/>
          </w:tcPr>
          <w:p w:rsidR="00604FA2" w:rsidRPr="006A66B3" w:rsidRDefault="00604FA2" w:rsidP="00EB2C5E">
            <w:pPr>
              <w:spacing w:line="360" w:lineRule="exact"/>
              <w:rPr>
                <w:rFonts w:ascii="Times New Roman" w:hAnsi="Times New Roman"/>
                <w:color w:val="000000"/>
              </w:rPr>
            </w:pPr>
            <w:r w:rsidRPr="00EB2C5E">
              <w:rPr>
                <w:rFonts w:ascii="Times New Roman" w:hAnsi="宋体" w:hint="eastAsia"/>
                <w:bCs/>
                <w:kern w:val="24"/>
                <w:sz w:val="18"/>
                <w:szCs w:val="18"/>
              </w:rPr>
              <w:t>实验九</w:t>
            </w:r>
            <w:r w:rsidRPr="00EB2C5E">
              <w:rPr>
                <w:rFonts w:ascii="Times New Roman" w:hAnsi="宋体"/>
                <w:bCs/>
                <w:kern w:val="24"/>
                <w:sz w:val="18"/>
                <w:szCs w:val="18"/>
              </w:rPr>
              <w:t xml:space="preserve"> </w:t>
            </w:r>
            <w:r w:rsidRPr="00EB2C5E">
              <w:rPr>
                <w:rFonts w:ascii="Times New Roman" w:hAnsi="宋体" w:hint="eastAsia"/>
                <w:bCs/>
                <w:kern w:val="24"/>
                <w:sz w:val="18"/>
                <w:szCs w:val="18"/>
              </w:rPr>
              <w:t>曲柄滑块、导杆、凸轮组合实验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4</w:t>
            </w:r>
          </w:p>
        </w:tc>
      </w:tr>
      <w:tr w:rsidR="00604FA2" w:rsidRPr="006A66B3" w:rsidTr="002A2DBA">
        <w:trPr>
          <w:trHeight w:val="37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10</w:t>
            </w:r>
          </w:p>
        </w:tc>
        <w:tc>
          <w:tcPr>
            <w:tcW w:w="5220" w:type="dxa"/>
            <w:vAlign w:val="center"/>
          </w:tcPr>
          <w:p w:rsidR="00604FA2" w:rsidRPr="00EB2C5E" w:rsidRDefault="00604FA2" w:rsidP="00EB2C5E">
            <w:pPr>
              <w:spacing w:line="360" w:lineRule="exact"/>
              <w:rPr>
                <w:rFonts w:ascii="Times New Roman" w:hAnsi="宋体"/>
                <w:bCs/>
                <w:kern w:val="24"/>
                <w:sz w:val="18"/>
                <w:szCs w:val="18"/>
              </w:rPr>
            </w:pPr>
            <w:r>
              <w:rPr>
                <w:rFonts w:ascii="Times New Roman" w:hAnsi="宋体" w:hint="eastAsia"/>
                <w:bCs/>
                <w:kern w:val="24"/>
                <w:sz w:val="18"/>
                <w:szCs w:val="18"/>
              </w:rPr>
              <w:t>实验十</w:t>
            </w:r>
            <w:r>
              <w:rPr>
                <w:rFonts w:ascii="Times New Roman" w:hAnsi="宋体"/>
                <w:bCs/>
                <w:kern w:val="24"/>
                <w:sz w:val="18"/>
                <w:szCs w:val="18"/>
              </w:rPr>
              <w:t xml:space="preserve"> </w:t>
            </w:r>
            <w:r>
              <w:rPr>
                <w:rFonts w:ascii="Times New Roman" w:hAnsi="宋体" w:hint="eastAsia"/>
                <w:bCs/>
                <w:kern w:val="24"/>
                <w:sz w:val="18"/>
                <w:szCs w:val="18"/>
              </w:rPr>
              <w:t>机组运转及飞轮调节实验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15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11</w:t>
            </w:r>
          </w:p>
        </w:tc>
        <w:tc>
          <w:tcPr>
            <w:tcW w:w="5220" w:type="dxa"/>
            <w:vAlign w:val="center"/>
          </w:tcPr>
          <w:p w:rsidR="00604FA2" w:rsidRPr="00EB2C5E" w:rsidRDefault="00604FA2" w:rsidP="00EB2C5E">
            <w:pPr>
              <w:spacing w:line="360" w:lineRule="exact"/>
              <w:rPr>
                <w:rFonts w:ascii="Times New Roman" w:hAnsi="宋体"/>
                <w:bCs/>
                <w:kern w:val="24"/>
                <w:sz w:val="18"/>
                <w:szCs w:val="18"/>
              </w:rPr>
            </w:pPr>
            <w:r>
              <w:rPr>
                <w:rFonts w:ascii="Times New Roman" w:hAnsi="宋体" w:hint="eastAsia"/>
                <w:bCs/>
                <w:kern w:val="24"/>
                <w:sz w:val="18"/>
                <w:szCs w:val="18"/>
              </w:rPr>
              <w:t>实验十一</w:t>
            </w:r>
            <w:r>
              <w:rPr>
                <w:rFonts w:ascii="Times New Roman" w:hAnsi="宋体"/>
                <w:bCs/>
                <w:kern w:val="24"/>
                <w:sz w:val="18"/>
                <w:szCs w:val="18"/>
              </w:rPr>
              <w:t xml:space="preserve"> </w:t>
            </w:r>
            <w:r>
              <w:rPr>
                <w:rFonts w:ascii="Times New Roman" w:hAnsi="宋体" w:hint="eastAsia"/>
                <w:bCs/>
                <w:kern w:val="24"/>
                <w:sz w:val="18"/>
                <w:szCs w:val="18"/>
              </w:rPr>
              <w:t>转子动平衡实验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5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12</w:t>
            </w:r>
          </w:p>
        </w:tc>
        <w:tc>
          <w:tcPr>
            <w:tcW w:w="5220" w:type="dxa"/>
            <w:vAlign w:val="center"/>
          </w:tcPr>
          <w:p w:rsidR="00604FA2" w:rsidRPr="00704E8E" w:rsidRDefault="00604FA2" w:rsidP="00704E8E">
            <w:pPr>
              <w:spacing w:line="360" w:lineRule="exact"/>
              <w:rPr>
                <w:rFonts w:ascii="Times New Roman" w:hAnsi="宋体"/>
                <w:bCs/>
                <w:kern w:val="24"/>
                <w:sz w:val="18"/>
                <w:szCs w:val="18"/>
              </w:rPr>
            </w:pPr>
            <w:r>
              <w:rPr>
                <w:rFonts w:ascii="Times New Roman" w:hAnsi="宋体" w:hint="eastAsia"/>
                <w:bCs/>
                <w:kern w:val="24"/>
                <w:sz w:val="18"/>
                <w:szCs w:val="18"/>
              </w:rPr>
              <w:t>实验十二</w:t>
            </w:r>
            <w:r>
              <w:rPr>
                <w:rFonts w:ascii="Times New Roman" w:hAnsi="宋体"/>
                <w:bCs/>
                <w:kern w:val="24"/>
                <w:sz w:val="18"/>
                <w:szCs w:val="18"/>
              </w:rPr>
              <w:t xml:space="preserve"> </w:t>
            </w:r>
            <w:r>
              <w:rPr>
                <w:rFonts w:ascii="Times New Roman" w:hAnsi="宋体" w:hint="eastAsia"/>
                <w:bCs/>
                <w:kern w:val="24"/>
                <w:sz w:val="18"/>
                <w:szCs w:val="18"/>
              </w:rPr>
              <w:t>金属</w:t>
            </w:r>
            <w:r w:rsidRPr="00704E8E">
              <w:rPr>
                <w:rFonts w:ascii="Times New Roman" w:hAnsi="宋体" w:hint="eastAsia"/>
                <w:bCs/>
                <w:kern w:val="24"/>
                <w:sz w:val="18"/>
                <w:szCs w:val="18"/>
              </w:rPr>
              <w:t>材料的拉伸与压缩实验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14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13</w:t>
            </w:r>
          </w:p>
        </w:tc>
        <w:tc>
          <w:tcPr>
            <w:tcW w:w="5220" w:type="dxa"/>
            <w:vAlign w:val="center"/>
          </w:tcPr>
          <w:p w:rsidR="00604FA2" w:rsidRPr="00704E8E" w:rsidRDefault="00604FA2" w:rsidP="00704E8E">
            <w:pPr>
              <w:spacing w:line="360" w:lineRule="exact"/>
              <w:rPr>
                <w:rFonts w:ascii="Times New Roman" w:hAnsi="宋体"/>
                <w:bCs/>
                <w:kern w:val="24"/>
                <w:sz w:val="18"/>
                <w:szCs w:val="18"/>
              </w:rPr>
            </w:pPr>
            <w:r>
              <w:rPr>
                <w:rFonts w:ascii="Times New Roman" w:hAnsi="宋体" w:hint="eastAsia"/>
                <w:bCs/>
                <w:kern w:val="24"/>
                <w:sz w:val="18"/>
                <w:szCs w:val="18"/>
              </w:rPr>
              <w:t>实验十三</w:t>
            </w:r>
            <w:r>
              <w:rPr>
                <w:rFonts w:ascii="Times New Roman" w:hAnsi="宋体"/>
                <w:bCs/>
                <w:kern w:val="24"/>
                <w:sz w:val="18"/>
                <w:szCs w:val="18"/>
              </w:rPr>
              <w:t xml:space="preserve"> </w:t>
            </w:r>
            <w:r>
              <w:rPr>
                <w:rFonts w:ascii="Times New Roman" w:hAnsi="宋体" w:hint="eastAsia"/>
                <w:bCs/>
                <w:kern w:val="24"/>
                <w:sz w:val="18"/>
                <w:szCs w:val="18"/>
              </w:rPr>
              <w:t>金属</w:t>
            </w:r>
            <w:r w:rsidRPr="00704E8E">
              <w:rPr>
                <w:rFonts w:ascii="Times New Roman" w:hAnsi="宋体" w:hint="eastAsia"/>
                <w:bCs/>
                <w:kern w:val="24"/>
                <w:sz w:val="18"/>
                <w:szCs w:val="18"/>
              </w:rPr>
              <w:t>材料的扭转实验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13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14</w:t>
            </w:r>
          </w:p>
        </w:tc>
        <w:tc>
          <w:tcPr>
            <w:tcW w:w="5220" w:type="dxa"/>
            <w:vAlign w:val="center"/>
          </w:tcPr>
          <w:p w:rsidR="00604FA2" w:rsidRPr="00704E8E" w:rsidRDefault="00604FA2" w:rsidP="00704E8E">
            <w:pPr>
              <w:spacing w:line="360" w:lineRule="exact"/>
              <w:rPr>
                <w:rFonts w:ascii="Times New Roman" w:hAnsi="宋体"/>
                <w:bCs/>
                <w:kern w:val="24"/>
                <w:sz w:val="18"/>
                <w:szCs w:val="18"/>
              </w:rPr>
            </w:pPr>
            <w:r>
              <w:rPr>
                <w:rFonts w:ascii="Times New Roman" w:hAnsi="宋体" w:hint="eastAsia"/>
                <w:bCs/>
                <w:kern w:val="24"/>
                <w:sz w:val="18"/>
                <w:szCs w:val="18"/>
              </w:rPr>
              <w:t>实验十四</w:t>
            </w:r>
            <w:r>
              <w:rPr>
                <w:rFonts w:ascii="Times New Roman" w:hAnsi="宋体"/>
                <w:bCs/>
                <w:kern w:val="24"/>
                <w:sz w:val="18"/>
                <w:szCs w:val="18"/>
              </w:rPr>
              <w:t xml:space="preserve"> </w:t>
            </w:r>
            <w:r>
              <w:rPr>
                <w:rFonts w:ascii="Times New Roman" w:hAnsi="宋体" w:hint="eastAsia"/>
                <w:bCs/>
                <w:kern w:val="24"/>
                <w:sz w:val="18"/>
                <w:szCs w:val="18"/>
              </w:rPr>
              <w:t>纯</w:t>
            </w:r>
            <w:r w:rsidRPr="00704E8E">
              <w:rPr>
                <w:rFonts w:ascii="Times New Roman" w:hAnsi="宋体" w:hint="eastAsia"/>
                <w:bCs/>
                <w:kern w:val="24"/>
                <w:sz w:val="18"/>
                <w:szCs w:val="18"/>
              </w:rPr>
              <w:t>弯曲梁的正应力实验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9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15</w:t>
            </w:r>
          </w:p>
        </w:tc>
        <w:tc>
          <w:tcPr>
            <w:tcW w:w="5220" w:type="dxa"/>
            <w:vAlign w:val="center"/>
          </w:tcPr>
          <w:p w:rsidR="00604FA2" w:rsidRPr="00704E8E" w:rsidRDefault="00604FA2" w:rsidP="00704E8E">
            <w:pPr>
              <w:spacing w:line="360" w:lineRule="exact"/>
              <w:rPr>
                <w:rFonts w:ascii="Times New Roman" w:hAnsi="宋体"/>
                <w:bCs/>
                <w:kern w:val="24"/>
                <w:sz w:val="18"/>
                <w:szCs w:val="18"/>
              </w:rPr>
            </w:pPr>
            <w:r>
              <w:rPr>
                <w:rFonts w:ascii="Times New Roman" w:hAnsi="宋体" w:hint="eastAsia"/>
                <w:bCs/>
                <w:kern w:val="24"/>
                <w:sz w:val="18"/>
                <w:szCs w:val="18"/>
              </w:rPr>
              <w:t>实验十五</w:t>
            </w:r>
            <w:r>
              <w:rPr>
                <w:rFonts w:ascii="Times New Roman" w:hAnsi="宋体"/>
                <w:bCs/>
                <w:kern w:val="24"/>
                <w:sz w:val="18"/>
                <w:szCs w:val="18"/>
              </w:rPr>
              <w:t xml:space="preserve"> </w:t>
            </w:r>
            <w:r>
              <w:rPr>
                <w:rFonts w:ascii="Times New Roman" w:hAnsi="宋体" w:hint="eastAsia"/>
                <w:bCs/>
                <w:kern w:val="24"/>
                <w:sz w:val="18"/>
                <w:szCs w:val="18"/>
              </w:rPr>
              <w:t>弯扭</w:t>
            </w:r>
            <w:r w:rsidRPr="00704E8E">
              <w:rPr>
                <w:rFonts w:ascii="Times New Roman" w:hAnsi="宋体" w:hint="eastAsia"/>
                <w:bCs/>
                <w:kern w:val="24"/>
                <w:sz w:val="18"/>
                <w:szCs w:val="18"/>
              </w:rPr>
              <w:t>组合应力测定实验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90"/>
          <w:jc w:val="center"/>
        </w:trPr>
        <w:tc>
          <w:tcPr>
            <w:tcW w:w="648"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16</w:t>
            </w:r>
          </w:p>
        </w:tc>
        <w:tc>
          <w:tcPr>
            <w:tcW w:w="5220" w:type="dxa"/>
            <w:vAlign w:val="center"/>
          </w:tcPr>
          <w:p w:rsidR="00604FA2" w:rsidRPr="00704E8E" w:rsidRDefault="00604FA2" w:rsidP="00704E8E">
            <w:pPr>
              <w:spacing w:line="360" w:lineRule="exact"/>
              <w:rPr>
                <w:rFonts w:ascii="Times New Roman" w:hAnsi="宋体"/>
                <w:bCs/>
                <w:kern w:val="24"/>
                <w:sz w:val="18"/>
                <w:szCs w:val="18"/>
              </w:rPr>
            </w:pPr>
            <w:r>
              <w:rPr>
                <w:rFonts w:ascii="Times New Roman" w:hAnsi="宋体" w:hint="eastAsia"/>
                <w:bCs/>
                <w:kern w:val="24"/>
                <w:sz w:val="18"/>
                <w:szCs w:val="18"/>
              </w:rPr>
              <w:t>实验十六</w:t>
            </w:r>
            <w:r>
              <w:rPr>
                <w:rFonts w:ascii="Times New Roman" w:hAnsi="宋体"/>
                <w:bCs/>
                <w:kern w:val="24"/>
                <w:sz w:val="18"/>
                <w:szCs w:val="18"/>
              </w:rPr>
              <w:t xml:space="preserve"> </w:t>
            </w:r>
            <w:r>
              <w:rPr>
                <w:rFonts w:ascii="Times New Roman" w:hAnsi="宋体" w:hint="eastAsia"/>
                <w:bCs/>
                <w:kern w:val="24"/>
                <w:sz w:val="18"/>
                <w:szCs w:val="18"/>
              </w:rPr>
              <w:t>压杆</w:t>
            </w:r>
            <w:r w:rsidRPr="00704E8E">
              <w:rPr>
                <w:rFonts w:ascii="Times New Roman" w:hAnsi="宋体" w:hint="eastAsia"/>
                <w:bCs/>
                <w:kern w:val="24"/>
                <w:sz w:val="18"/>
                <w:szCs w:val="18"/>
              </w:rPr>
              <w:t>稳定实验</w:t>
            </w:r>
            <w:r>
              <w:rPr>
                <w:rFonts w:ascii="Times New Roman" w:hAnsi="宋体" w:hint="eastAsia"/>
                <w:bCs/>
                <w:kern w:val="24"/>
                <w:sz w:val="18"/>
                <w:szCs w:val="18"/>
              </w:rPr>
              <w:t>压杆</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30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lastRenderedPageBreak/>
              <w:t>17</w:t>
            </w:r>
          </w:p>
        </w:tc>
        <w:tc>
          <w:tcPr>
            <w:tcW w:w="5220" w:type="dxa"/>
            <w:vAlign w:val="center"/>
          </w:tcPr>
          <w:p w:rsidR="00604FA2" w:rsidRPr="00690834" w:rsidRDefault="00604FA2"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十七</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液压元件结构观察及方向控制回路实验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15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18</w:t>
            </w:r>
          </w:p>
        </w:tc>
        <w:tc>
          <w:tcPr>
            <w:tcW w:w="5220" w:type="dxa"/>
            <w:vAlign w:val="center"/>
          </w:tcPr>
          <w:p w:rsidR="00604FA2" w:rsidRPr="00690834" w:rsidRDefault="00604FA2"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十八</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液压泵性能实验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30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19</w:t>
            </w:r>
          </w:p>
        </w:tc>
        <w:tc>
          <w:tcPr>
            <w:tcW w:w="5220" w:type="dxa"/>
            <w:vAlign w:val="center"/>
          </w:tcPr>
          <w:p w:rsidR="00604FA2" w:rsidRPr="00690834" w:rsidRDefault="00604FA2"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十九</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液压传动节流调速回路性能实验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2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20</w:t>
            </w:r>
          </w:p>
        </w:tc>
        <w:tc>
          <w:tcPr>
            <w:tcW w:w="5220" w:type="dxa"/>
            <w:vAlign w:val="center"/>
          </w:tcPr>
          <w:p w:rsidR="00604FA2" w:rsidRPr="00690834" w:rsidRDefault="00604FA2"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二十</w:t>
            </w:r>
            <w:r w:rsidRPr="00690834">
              <w:rPr>
                <w:rFonts w:ascii="Times New Roman" w:hAnsi="宋体"/>
                <w:bCs/>
                <w:kern w:val="24"/>
                <w:sz w:val="18"/>
                <w:szCs w:val="18"/>
              </w:rPr>
              <w:t xml:space="preserve"> </w:t>
            </w:r>
            <w:r w:rsidRPr="00690834">
              <w:rPr>
                <w:rFonts w:ascii="Times New Roman" w:hAnsi="宋体" w:hint="eastAsia"/>
                <w:bCs/>
                <w:kern w:val="24"/>
                <w:sz w:val="18"/>
                <w:szCs w:val="18"/>
              </w:rPr>
              <w:t>气动元件结构观察及基本回路设计实验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16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21</w:t>
            </w:r>
          </w:p>
        </w:tc>
        <w:tc>
          <w:tcPr>
            <w:tcW w:w="5220" w:type="dxa"/>
            <w:vAlign w:val="center"/>
          </w:tcPr>
          <w:p w:rsidR="00604FA2" w:rsidRPr="00690834" w:rsidRDefault="00604FA2" w:rsidP="00B11D57">
            <w:pPr>
              <w:spacing w:line="360" w:lineRule="exact"/>
              <w:rPr>
                <w:rFonts w:ascii="Times New Roman" w:hAnsi="宋体"/>
                <w:bCs/>
                <w:kern w:val="24"/>
                <w:sz w:val="18"/>
                <w:szCs w:val="18"/>
              </w:rPr>
            </w:pPr>
            <w:r w:rsidRPr="00690834">
              <w:rPr>
                <w:rFonts w:ascii="Times New Roman" w:hAnsi="宋体" w:hint="eastAsia"/>
                <w:bCs/>
                <w:kern w:val="24"/>
                <w:sz w:val="18"/>
                <w:szCs w:val="18"/>
              </w:rPr>
              <w:t>实验二十一</w:t>
            </w:r>
            <w:r w:rsidRPr="00690834">
              <w:rPr>
                <w:rFonts w:ascii="Times New Roman" w:hAnsi="宋体"/>
                <w:bCs/>
                <w:kern w:val="24"/>
                <w:sz w:val="18"/>
                <w:szCs w:val="18"/>
              </w:rPr>
              <w:t xml:space="preserve"> </w:t>
            </w:r>
            <w:r w:rsidRPr="00752A8D">
              <w:rPr>
                <w:rFonts w:ascii="Times New Roman" w:hAnsi="宋体" w:hint="eastAsia"/>
                <w:bCs/>
                <w:kern w:val="24"/>
                <w:sz w:val="18"/>
                <w:szCs w:val="18"/>
              </w:rPr>
              <w:t>带传动实验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26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22</w:t>
            </w:r>
          </w:p>
        </w:tc>
        <w:tc>
          <w:tcPr>
            <w:tcW w:w="5220" w:type="dxa"/>
            <w:vAlign w:val="center"/>
          </w:tcPr>
          <w:p w:rsidR="00604FA2" w:rsidRPr="00752A8D" w:rsidRDefault="00604FA2" w:rsidP="00B11D57">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实验二</w:t>
            </w:r>
            <w:r>
              <w:rPr>
                <w:rFonts w:ascii="Times New Roman" w:hAnsi="宋体" w:hint="eastAsia"/>
                <w:color w:val="000000"/>
                <w:sz w:val="18"/>
                <w:szCs w:val="18"/>
              </w:rPr>
              <w:t>十二</w:t>
            </w:r>
            <w:r>
              <w:rPr>
                <w:rFonts w:ascii="Times New Roman" w:hAnsi="宋体"/>
                <w:color w:val="000000"/>
                <w:sz w:val="18"/>
                <w:szCs w:val="18"/>
              </w:rPr>
              <w:t xml:space="preserve"> </w:t>
            </w:r>
            <w:r w:rsidRPr="00752A8D">
              <w:rPr>
                <w:rFonts w:ascii="Times New Roman" w:hAnsi="宋体" w:hint="eastAsia"/>
                <w:bCs/>
                <w:kern w:val="24"/>
                <w:sz w:val="18"/>
                <w:szCs w:val="18"/>
              </w:rPr>
              <w:t>齿轮传动实验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2</w:t>
            </w:r>
          </w:p>
        </w:tc>
      </w:tr>
      <w:tr w:rsidR="00604FA2" w:rsidRPr="006A66B3" w:rsidTr="002A2DBA">
        <w:trPr>
          <w:trHeight w:val="35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23</w:t>
            </w:r>
          </w:p>
        </w:tc>
        <w:tc>
          <w:tcPr>
            <w:tcW w:w="5220" w:type="dxa"/>
            <w:vAlign w:val="center"/>
          </w:tcPr>
          <w:p w:rsidR="00604FA2" w:rsidRPr="006A66B3" w:rsidRDefault="00604FA2" w:rsidP="00946D7A">
            <w:pPr>
              <w:spacing w:line="360" w:lineRule="exact"/>
              <w:rPr>
                <w:rFonts w:ascii="Times New Roman" w:hAnsi="Times New Roman"/>
                <w:color w:val="000000"/>
              </w:rPr>
            </w:pPr>
            <w:r w:rsidRPr="00752A8D">
              <w:rPr>
                <w:rFonts w:ascii="Times New Roman" w:hAnsi="宋体" w:hint="eastAsia"/>
                <w:color w:val="000000"/>
                <w:sz w:val="18"/>
                <w:szCs w:val="18"/>
              </w:rPr>
              <w:t>实验</w:t>
            </w:r>
            <w:r w:rsidRPr="00946D7A">
              <w:rPr>
                <w:rFonts w:ascii="Times New Roman" w:hAnsi="宋体" w:hint="eastAsia"/>
                <w:bCs/>
                <w:kern w:val="24"/>
                <w:sz w:val="18"/>
                <w:szCs w:val="18"/>
              </w:rPr>
              <w:t>二十三</w:t>
            </w:r>
            <w:r>
              <w:rPr>
                <w:rFonts w:ascii="Times New Roman" w:hAnsi="宋体"/>
                <w:bCs/>
                <w:kern w:val="24"/>
                <w:sz w:val="18"/>
                <w:szCs w:val="18"/>
              </w:rPr>
              <w:t xml:space="preserve"> </w:t>
            </w:r>
            <w:r>
              <w:rPr>
                <w:rFonts w:ascii="Times New Roman" w:hAnsi="宋体" w:hint="eastAsia"/>
                <w:bCs/>
                <w:kern w:val="24"/>
                <w:sz w:val="18"/>
                <w:szCs w:val="18"/>
              </w:rPr>
              <w:t>创意</w:t>
            </w:r>
            <w:r w:rsidRPr="00946D7A">
              <w:rPr>
                <w:rFonts w:ascii="Times New Roman" w:hAnsi="宋体" w:hint="eastAsia"/>
                <w:bCs/>
                <w:kern w:val="24"/>
                <w:sz w:val="18"/>
                <w:szCs w:val="18"/>
              </w:rPr>
              <w:t>组合机械系统综合实验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4</w:t>
            </w:r>
          </w:p>
        </w:tc>
      </w:tr>
      <w:tr w:rsidR="00604FA2" w:rsidRPr="006A66B3" w:rsidTr="002A2DBA">
        <w:trPr>
          <w:trHeight w:val="250"/>
          <w:jc w:val="center"/>
        </w:trPr>
        <w:tc>
          <w:tcPr>
            <w:tcW w:w="648" w:type="dxa"/>
            <w:vAlign w:val="center"/>
          </w:tcPr>
          <w:p w:rsidR="00604FA2" w:rsidRDefault="00604FA2" w:rsidP="006A66B3">
            <w:pPr>
              <w:spacing w:line="360" w:lineRule="exact"/>
              <w:jc w:val="center"/>
              <w:rPr>
                <w:rFonts w:ascii="Times New Roman" w:hAnsi="Times New Roman"/>
                <w:color w:val="000000"/>
              </w:rPr>
            </w:pPr>
            <w:r>
              <w:rPr>
                <w:rFonts w:ascii="Times New Roman" w:hAnsi="Times New Roman"/>
                <w:color w:val="000000"/>
              </w:rPr>
              <w:t>24</w:t>
            </w:r>
          </w:p>
        </w:tc>
        <w:tc>
          <w:tcPr>
            <w:tcW w:w="5220" w:type="dxa"/>
            <w:vAlign w:val="center"/>
          </w:tcPr>
          <w:p w:rsidR="00604FA2" w:rsidRPr="006A66B3" w:rsidRDefault="00604FA2" w:rsidP="00946D7A">
            <w:pPr>
              <w:spacing w:line="360" w:lineRule="exact"/>
              <w:rPr>
                <w:rFonts w:ascii="Times New Roman" w:hAnsi="Times New Roman"/>
                <w:color w:val="000000"/>
              </w:rPr>
            </w:pPr>
            <w:r w:rsidRPr="00752A8D">
              <w:rPr>
                <w:rFonts w:ascii="Times New Roman" w:hAnsi="宋体" w:hint="eastAsia"/>
                <w:color w:val="000000"/>
                <w:sz w:val="18"/>
                <w:szCs w:val="18"/>
              </w:rPr>
              <w:t>实验二</w:t>
            </w:r>
            <w:r>
              <w:rPr>
                <w:rFonts w:ascii="Times New Roman" w:hAnsi="宋体" w:hint="eastAsia"/>
                <w:color w:val="000000"/>
                <w:sz w:val="18"/>
                <w:szCs w:val="18"/>
              </w:rPr>
              <w:t>十四</w:t>
            </w:r>
            <w:r>
              <w:rPr>
                <w:rFonts w:ascii="Times New Roman" w:hAnsi="宋体"/>
                <w:color w:val="000000"/>
                <w:sz w:val="18"/>
                <w:szCs w:val="18"/>
              </w:rPr>
              <w:t xml:space="preserve"> </w:t>
            </w:r>
            <w:r>
              <w:rPr>
                <w:rFonts w:ascii="Times New Roman" w:hAnsi="宋体" w:hint="eastAsia"/>
                <w:bCs/>
                <w:kern w:val="24"/>
                <w:sz w:val="18"/>
                <w:szCs w:val="18"/>
              </w:rPr>
              <w:t>减速器</w:t>
            </w:r>
            <w:r w:rsidRPr="00946D7A">
              <w:rPr>
                <w:rFonts w:ascii="Times New Roman" w:hAnsi="宋体" w:hint="eastAsia"/>
                <w:bCs/>
                <w:kern w:val="24"/>
                <w:sz w:val="18"/>
                <w:szCs w:val="18"/>
              </w:rPr>
              <w:t>结构分析及拆装实验</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4</w:t>
            </w:r>
          </w:p>
        </w:tc>
      </w:tr>
      <w:tr w:rsidR="00604FA2" w:rsidRPr="006A66B3" w:rsidTr="002A2DBA">
        <w:trPr>
          <w:jc w:val="center"/>
        </w:trPr>
        <w:tc>
          <w:tcPr>
            <w:tcW w:w="648" w:type="dxa"/>
            <w:vAlign w:val="center"/>
          </w:tcPr>
          <w:p w:rsidR="00604FA2" w:rsidRPr="006A66B3" w:rsidRDefault="00604FA2" w:rsidP="00A544FE">
            <w:pPr>
              <w:spacing w:line="360" w:lineRule="exact"/>
              <w:jc w:val="center"/>
              <w:rPr>
                <w:rFonts w:ascii="Times New Roman" w:hAnsi="Times New Roman"/>
                <w:color w:val="000000"/>
              </w:rPr>
            </w:pPr>
          </w:p>
        </w:tc>
        <w:tc>
          <w:tcPr>
            <w:tcW w:w="5220" w:type="dxa"/>
            <w:vAlign w:val="center"/>
          </w:tcPr>
          <w:p w:rsidR="00604FA2" w:rsidRPr="006A66B3" w:rsidRDefault="00604FA2" w:rsidP="006A66B3">
            <w:pPr>
              <w:spacing w:line="360" w:lineRule="exact"/>
              <w:jc w:val="center"/>
              <w:rPr>
                <w:rFonts w:ascii="Times New Roman" w:hAnsi="Times New Roman"/>
                <w:color w:val="000000"/>
              </w:rPr>
            </w:pPr>
            <w:r w:rsidRPr="006A66B3">
              <w:rPr>
                <w:rFonts w:ascii="Times New Roman" w:hAnsi="Times New Roman" w:hint="eastAsia"/>
                <w:color w:val="000000"/>
              </w:rPr>
              <w:t>合计</w:t>
            </w:r>
          </w:p>
        </w:tc>
        <w:tc>
          <w:tcPr>
            <w:tcW w:w="1440" w:type="dxa"/>
            <w:vAlign w:val="center"/>
          </w:tcPr>
          <w:p w:rsidR="00604FA2" w:rsidRPr="006A66B3" w:rsidRDefault="00604FA2" w:rsidP="006A66B3">
            <w:pPr>
              <w:spacing w:line="360" w:lineRule="exact"/>
              <w:jc w:val="center"/>
              <w:rPr>
                <w:rFonts w:ascii="Times New Roman" w:hAnsi="Times New Roman"/>
                <w:color w:val="000000"/>
              </w:rPr>
            </w:pPr>
            <w:r>
              <w:rPr>
                <w:rFonts w:ascii="Times New Roman" w:hAnsi="Times New Roman"/>
                <w:color w:val="000000"/>
              </w:rPr>
              <w:t>54</w:t>
            </w:r>
          </w:p>
        </w:tc>
      </w:tr>
    </w:tbl>
    <w:p w:rsidR="00604FA2" w:rsidRDefault="00604FA2" w:rsidP="002A606A">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课程考核方式及成绩评定方法</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912"/>
        <w:gridCol w:w="1126"/>
        <w:gridCol w:w="1134"/>
        <w:gridCol w:w="3969"/>
        <w:gridCol w:w="851"/>
        <w:gridCol w:w="667"/>
      </w:tblGrid>
      <w:tr w:rsidR="00604FA2" w:rsidRPr="006A66B3" w:rsidTr="00230876">
        <w:trPr>
          <w:trHeight w:val="576"/>
          <w:jc w:val="center"/>
        </w:trPr>
        <w:tc>
          <w:tcPr>
            <w:tcW w:w="1098"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考试类型</w:t>
            </w:r>
          </w:p>
        </w:tc>
        <w:tc>
          <w:tcPr>
            <w:tcW w:w="912"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方式</w:t>
            </w:r>
          </w:p>
        </w:tc>
        <w:tc>
          <w:tcPr>
            <w:tcW w:w="1126" w:type="dxa"/>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毕业要求指标点</w:t>
            </w:r>
          </w:p>
        </w:tc>
        <w:tc>
          <w:tcPr>
            <w:tcW w:w="1134"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课程</w:t>
            </w:r>
          </w:p>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目标</w:t>
            </w:r>
          </w:p>
        </w:tc>
        <w:tc>
          <w:tcPr>
            <w:tcW w:w="3969"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教学内容</w:t>
            </w:r>
          </w:p>
        </w:tc>
        <w:tc>
          <w:tcPr>
            <w:tcW w:w="851"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分值</w:t>
            </w:r>
          </w:p>
        </w:tc>
        <w:tc>
          <w:tcPr>
            <w:tcW w:w="667" w:type="dxa"/>
            <w:vAlign w:val="center"/>
          </w:tcPr>
          <w:p w:rsidR="00604FA2" w:rsidRPr="006A66B3" w:rsidRDefault="00604FA2"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总分值</w:t>
            </w:r>
          </w:p>
        </w:tc>
      </w:tr>
      <w:tr w:rsidR="00604FA2" w:rsidRPr="006A66B3" w:rsidTr="00230876">
        <w:trPr>
          <w:trHeight w:val="288"/>
          <w:jc w:val="center"/>
        </w:trPr>
        <w:tc>
          <w:tcPr>
            <w:tcW w:w="1098" w:type="dxa"/>
            <w:vMerge w:val="restart"/>
            <w:vAlign w:val="center"/>
          </w:tcPr>
          <w:p w:rsidR="00604FA2" w:rsidRPr="0097347E" w:rsidRDefault="00604FA2" w:rsidP="00230876">
            <w:pPr>
              <w:widowControl/>
              <w:kinsoku w:val="0"/>
              <w:overflowPunct w:val="0"/>
              <w:jc w:val="left"/>
              <w:rPr>
                <w:rFonts w:ascii="Times New Roman" w:hAnsi="Times New Roman"/>
                <w:b/>
                <w:kern w:val="0"/>
              </w:rPr>
            </w:pPr>
            <w:r w:rsidRPr="0097347E">
              <w:rPr>
                <w:rFonts w:ascii="Times New Roman" w:hAnsi="Times New Roman" w:hint="eastAsia"/>
                <w:b/>
                <w:kern w:val="0"/>
              </w:rPr>
              <w:t>实验报告（</w:t>
            </w:r>
            <w:r w:rsidRPr="0097347E">
              <w:rPr>
                <w:rFonts w:ascii="Times New Roman" w:hAnsi="Times New Roman"/>
                <w:b/>
                <w:kern w:val="0"/>
              </w:rPr>
              <w:t>40%</w:t>
            </w:r>
            <w:r w:rsidRPr="0097347E">
              <w:rPr>
                <w:rFonts w:ascii="Times New Roman" w:hAnsi="Times New Roman" w:hint="eastAsia"/>
                <w:b/>
                <w:kern w:val="0"/>
              </w:rPr>
              <w:t>）</w:t>
            </w:r>
          </w:p>
        </w:tc>
        <w:tc>
          <w:tcPr>
            <w:tcW w:w="912" w:type="dxa"/>
            <w:vMerge w:val="restart"/>
            <w:vAlign w:val="center"/>
          </w:tcPr>
          <w:p w:rsidR="00604FA2" w:rsidRPr="0097347E" w:rsidRDefault="00604FA2" w:rsidP="00230876">
            <w:pPr>
              <w:widowControl/>
              <w:kinsoku w:val="0"/>
              <w:overflowPunct w:val="0"/>
              <w:jc w:val="left"/>
              <w:rPr>
                <w:rFonts w:ascii="Times New Roman" w:hAnsi="Times New Roman"/>
                <w:kern w:val="0"/>
              </w:rPr>
            </w:pPr>
            <w:r w:rsidRPr="0097347E">
              <w:rPr>
                <w:rFonts w:ascii="Times New Roman" w:hAnsi="Times New Roman" w:hint="eastAsia"/>
                <w:b/>
                <w:kern w:val="0"/>
              </w:rPr>
              <w:t>实验报告（</w:t>
            </w:r>
            <w:r w:rsidRPr="0097347E">
              <w:rPr>
                <w:rFonts w:ascii="Times New Roman" w:hAnsi="Times New Roman"/>
                <w:b/>
                <w:kern w:val="0"/>
              </w:rPr>
              <w:t>100%</w:t>
            </w:r>
            <w:r w:rsidRPr="0097347E">
              <w:rPr>
                <w:rFonts w:ascii="Times New Roman" w:hAnsi="Times New Roman" w:hint="eastAsia"/>
                <w:b/>
                <w:kern w:val="0"/>
              </w:rPr>
              <w:t>）</w:t>
            </w:r>
          </w:p>
        </w:tc>
        <w:tc>
          <w:tcPr>
            <w:tcW w:w="1126" w:type="dxa"/>
            <w:vMerge w:val="restart"/>
            <w:vAlign w:val="center"/>
          </w:tcPr>
          <w:p w:rsidR="00604FA2" w:rsidRPr="0097347E" w:rsidRDefault="00604FA2" w:rsidP="003723B0">
            <w:pPr>
              <w:widowControl/>
              <w:kinsoku w:val="0"/>
              <w:overflowPunct w:val="0"/>
              <w:jc w:val="center"/>
              <w:rPr>
                <w:rFonts w:ascii="Times New Roman" w:hAnsi="Times New Roman"/>
                <w:kern w:val="0"/>
              </w:rPr>
            </w:pPr>
            <w:r w:rsidRPr="0097347E">
              <w:rPr>
                <w:rFonts w:ascii="Times New Roman" w:hAnsi="Times New Roman"/>
                <w:kern w:val="0"/>
              </w:rPr>
              <w:t>4-3</w:t>
            </w:r>
          </w:p>
        </w:tc>
        <w:tc>
          <w:tcPr>
            <w:tcW w:w="1134" w:type="dxa"/>
            <w:vMerge w:val="restart"/>
            <w:vAlign w:val="center"/>
          </w:tcPr>
          <w:p w:rsidR="00604FA2" w:rsidRPr="0097347E" w:rsidRDefault="00604FA2" w:rsidP="00230876">
            <w:pPr>
              <w:widowControl/>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w:t>
            </w:r>
          </w:p>
        </w:tc>
        <w:tc>
          <w:tcPr>
            <w:tcW w:w="3969" w:type="dxa"/>
            <w:vAlign w:val="center"/>
          </w:tcPr>
          <w:p w:rsidR="00604FA2" w:rsidRPr="00FF652B" w:rsidRDefault="00604FA2" w:rsidP="00230876">
            <w:pPr>
              <w:widowControl/>
              <w:kinsoku w:val="0"/>
              <w:overflowPunct w:val="0"/>
              <w:jc w:val="left"/>
              <w:rPr>
                <w:rFonts w:ascii="宋体" w:cs="宋体"/>
                <w:kern w:val="0"/>
              </w:rPr>
            </w:pPr>
            <w:r w:rsidRPr="00FF652B">
              <w:rPr>
                <w:rFonts w:ascii="宋体" w:hAnsi="宋体" w:cs="宋体" w:hint="eastAsia"/>
                <w:kern w:val="0"/>
              </w:rPr>
              <w:t>用万能工具显微镜测量轴径</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restart"/>
            <w:vAlign w:val="center"/>
          </w:tcPr>
          <w:p w:rsidR="00604FA2" w:rsidRPr="006A66B3" w:rsidRDefault="00604FA2" w:rsidP="00230876">
            <w:pPr>
              <w:widowControl/>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r w:rsidR="00604FA2" w:rsidRPr="006A66B3" w:rsidTr="00230876">
        <w:trPr>
          <w:trHeight w:val="221"/>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left"/>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230876">
            <w:pPr>
              <w:widowControl/>
              <w:kinsoku w:val="0"/>
              <w:overflowPunct w:val="0"/>
              <w:jc w:val="left"/>
              <w:rPr>
                <w:rFonts w:ascii="宋体" w:cs="宋体"/>
                <w:kern w:val="0"/>
              </w:rPr>
            </w:pPr>
            <w:r w:rsidRPr="00FF652B">
              <w:rPr>
                <w:rFonts w:ascii="宋体" w:hAnsi="宋体" w:cs="宋体" w:hint="eastAsia"/>
                <w:kern w:val="0"/>
              </w:rPr>
              <w:t>用内径百分表测内径</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21"/>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left"/>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230876">
            <w:pPr>
              <w:widowControl/>
              <w:kinsoku w:val="0"/>
              <w:overflowPunct w:val="0"/>
              <w:jc w:val="left"/>
              <w:rPr>
                <w:rFonts w:ascii="宋体" w:cs="宋体"/>
                <w:kern w:val="0"/>
              </w:rPr>
            </w:pPr>
            <w:r w:rsidRPr="00FF652B">
              <w:rPr>
                <w:rFonts w:ascii="宋体" w:hAnsi="宋体" w:cs="宋体" w:hint="eastAsia"/>
                <w:kern w:val="0"/>
              </w:rPr>
              <w:t>用立式光学计测量轴径</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21"/>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left"/>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230876">
            <w:pPr>
              <w:widowControl/>
              <w:kinsoku w:val="0"/>
              <w:overflowPunct w:val="0"/>
              <w:jc w:val="left"/>
              <w:rPr>
                <w:rFonts w:ascii="宋体" w:cs="宋体"/>
                <w:kern w:val="0"/>
              </w:rPr>
            </w:pPr>
            <w:r w:rsidRPr="00FF652B">
              <w:rPr>
                <w:rFonts w:ascii="宋体" w:hAnsi="宋体" w:cs="宋体" w:hint="eastAsia"/>
                <w:kern w:val="0"/>
              </w:rPr>
              <w:t>用齿轮径向跳动仪测量齿轮径向跳动</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21"/>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left"/>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230876">
            <w:pPr>
              <w:widowControl/>
              <w:kinsoku w:val="0"/>
              <w:overflowPunct w:val="0"/>
              <w:jc w:val="left"/>
              <w:rPr>
                <w:rFonts w:ascii="宋体" w:cs="宋体"/>
                <w:kern w:val="0"/>
              </w:rPr>
            </w:pPr>
            <w:r w:rsidRPr="00FF652B">
              <w:rPr>
                <w:rFonts w:ascii="宋体" w:hAnsi="宋体" w:cs="宋体" w:hint="eastAsia"/>
                <w:kern w:val="0"/>
              </w:rPr>
              <w:t>轴类零件形位误差测量</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88"/>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restart"/>
            <w:vAlign w:val="center"/>
          </w:tcPr>
          <w:p w:rsidR="00604FA2" w:rsidRPr="0097347E" w:rsidRDefault="00604FA2" w:rsidP="00CC4109">
            <w:pPr>
              <w:kinsoku w:val="0"/>
              <w:overflowPunct w:val="0"/>
              <w:jc w:val="center"/>
              <w:rPr>
                <w:rFonts w:ascii="Times New Roman" w:hAnsi="Times New Roman"/>
                <w:kern w:val="0"/>
              </w:rPr>
            </w:pPr>
            <w:r w:rsidRPr="0097347E">
              <w:rPr>
                <w:rFonts w:ascii="Times New Roman" w:hAnsi="Times New Roman"/>
                <w:kern w:val="0"/>
              </w:rPr>
              <w:t>4-4</w:t>
            </w:r>
          </w:p>
        </w:tc>
        <w:tc>
          <w:tcPr>
            <w:tcW w:w="1134" w:type="dxa"/>
            <w:vMerge w:val="restart"/>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2</w:t>
            </w: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金属材料表面硬度的测定</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D3F40">
        <w:trPr>
          <w:trHeight w:val="288"/>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铁碳合金试样的制备及其平衡组织的观察分析</w:t>
            </w:r>
          </w:p>
        </w:tc>
        <w:tc>
          <w:tcPr>
            <w:tcW w:w="851" w:type="dxa"/>
            <w:vAlign w:val="center"/>
          </w:tcPr>
          <w:p w:rsidR="00604FA2" w:rsidRPr="006A66B3" w:rsidRDefault="00604FA2" w:rsidP="002D3F4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58"/>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restart"/>
            <w:vAlign w:val="center"/>
          </w:tcPr>
          <w:p w:rsidR="00604FA2" w:rsidRPr="0097347E" w:rsidRDefault="00604FA2" w:rsidP="003723B0">
            <w:pPr>
              <w:widowControl/>
              <w:kinsoku w:val="0"/>
              <w:overflowPunct w:val="0"/>
              <w:jc w:val="center"/>
              <w:rPr>
                <w:rFonts w:ascii="Times New Roman" w:hAnsi="Times New Roman"/>
                <w:kern w:val="0"/>
              </w:rPr>
            </w:pPr>
            <w:r w:rsidRPr="0097347E">
              <w:rPr>
                <w:rFonts w:ascii="Times New Roman" w:hAnsi="Times New Roman"/>
                <w:kern w:val="0"/>
              </w:rPr>
              <w:t>4-3</w:t>
            </w:r>
          </w:p>
        </w:tc>
        <w:tc>
          <w:tcPr>
            <w:tcW w:w="1134" w:type="dxa"/>
            <w:vMerge w:val="restart"/>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3</w:t>
            </w: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常用机构认识、分析与测绘实验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23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曲柄滑块、导杆、凸轮组合实验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7</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22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机组运转及飞轮调节实验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22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34B8C">
            <w:pPr>
              <w:spacing w:line="360" w:lineRule="exact"/>
              <w:rPr>
                <w:rFonts w:ascii="宋体" w:cs="宋体"/>
                <w:kern w:val="0"/>
              </w:rPr>
            </w:pPr>
            <w:r w:rsidRPr="00FF652B">
              <w:rPr>
                <w:rFonts w:ascii="宋体" w:hAnsi="宋体" w:cs="宋体" w:hint="eastAsia"/>
                <w:kern w:val="0"/>
              </w:rPr>
              <w:t>转子动平衡实验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93"/>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restart"/>
            <w:vAlign w:val="center"/>
          </w:tcPr>
          <w:p w:rsidR="00604FA2" w:rsidRPr="0097347E" w:rsidRDefault="00604FA2" w:rsidP="00CC4109">
            <w:pPr>
              <w:widowControl/>
              <w:kinsoku w:val="0"/>
              <w:overflowPunct w:val="0"/>
              <w:jc w:val="center"/>
              <w:rPr>
                <w:rFonts w:ascii="Times New Roman" w:hAnsi="Times New Roman"/>
                <w:kern w:val="0"/>
              </w:rPr>
            </w:pPr>
            <w:r w:rsidRPr="0097347E">
              <w:rPr>
                <w:rFonts w:ascii="Times New Roman" w:hAnsi="Times New Roman"/>
                <w:kern w:val="0"/>
              </w:rPr>
              <w:t>4-3</w:t>
            </w:r>
          </w:p>
          <w:p w:rsidR="00604FA2" w:rsidRPr="0097347E" w:rsidRDefault="00604FA2" w:rsidP="00CC4109">
            <w:pPr>
              <w:kinsoku w:val="0"/>
              <w:overflowPunct w:val="0"/>
              <w:jc w:val="center"/>
              <w:rPr>
                <w:rFonts w:ascii="Times New Roman" w:hAnsi="Times New Roman"/>
                <w:kern w:val="0"/>
              </w:rPr>
            </w:pPr>
            <w:r w:rsidRPr="0097347E">
              <w:rPr>
                <w:rFonts w:ascii="Times New Roman" w:hAnsi="Times New Roman"/>
                <w:kern w:val="0"/>
              </w:rPr>
              <w:t>4-4</w:t>
            </w:r>
          </w:p>
        </w:tc>
        <w:tc>
          <w:tcPr>
            <w:tcW w:w="1134" w:type="dxa"/>
            <w:vMerge w:val="restart"/>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4</w:t>
            </w: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金属材料的拉伸与压缩实验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288"/>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金属材料的扭转实验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18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纯弯曲梁的正应力实验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16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弯扭组合应力测定实验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CC4109">
        <w:trPr>
          <w:trHeight w:val="31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widowControl/>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压杆稳定实验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29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restart"/>
            <w:vAlign w:val="center"/>
          </w:tcPr>
          <w:p w:rsidR="00604FA2" w:rsidRPr="0097347E" w:rsidRDefault="00604FA2" w:rsidP="0097347E">
            <w:pPr>
              <w:widowControl/>
              <w:kinsoku w:val="0"/>
              <w:overflowPunct w:val="0"/>
              <w:jc w:val="center"/>
              <w:rPr>
                <w:rFonts w:ascii="Times New Roman" w:hAnsi="Times New Roman"/>
                <w:kern w:val="0"/>
              </w:rPr>
            </w:pPr>
            <w:r w:rsidRPr="0097347E">
              <w:rPr>
                <w:rFonts w:ascii="Times New Roman" w:hAnsi="Times New Roman"/>
                <w:kern w:val="0"/>
              </w:rPr>
              <w:t>4-3</w:t>
            </w:r>
          </w:p>
          <w:p w:rsidR="00604FA2" w:rsidRPr="0097347E" w:rsidRDefault="00604FA2" w:rsidP="0097347E">
            <w:pPr>
              <w:kinsoku w:val="0"/>
              <w:overflowPunct w:val="0"/>
              <w:jc w:val="center"/>
              <w:rPr>
                <w:rFonts w:ascii="Times New Roman" w:hAnsi="Times New Roman"/>
                <w:kern w:val="0"/>
              </w:rPr>
            </w:pPr>
            <w:r w:rsidRPr="0097347E">
              <w:rPr>
                <w:rFonts w:ascii="Times New Roman" w:hAnsi="Times New Roman"/>
                <w:kern w:val="0"/>
              </w:rPr>
              <w:t>4-4</w:t>
            </w:r>
          </w:p>
        </w:tc>
        <w:tc>
          <w:tcPr>
            <w:tcW w:w="1134" w:type="dxa"/>
            <w:vMerge w:val="restart"/>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5</w:t>
            </w:r>
          </w:p>
        </w:tc>
        <w:tc>
          <w:tcPr>
            <w:tcW w:w="3969" w:type="dxa"/>
            <w:vAlign w:val="center"/>
          </w:tcPr>
          <w:p w:rsidR="00604FA2" w:rsidRPr="00FF652B" w:rsidRDefault="00604FA2" w:rsidP="00AF7C52">
            <w:pPr>
              <w:spacing w:line="360" w:lineRule="exact"/>
              <w:jc w:val="left"/>
              <w:rPr>
                <w:rFonts w:ascii="宋体" w:cs="宋体"/>
                <w:kern w:val="0"/>
              </w:rPr>
            </w:pPr>
            <w:r w:rsidRPr="00FF652B">
              <w:rPr>
                <w:rFonts w:ascii="宋体" w:hAnsi="宋体" w:cs="宋体" w:hint="eastAsia"/>
                <w:kern w:val="0"/>
              </w:rPr>
              <w:t>液压元件结构观察及方向控制回路实验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14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97347E">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jc w:val="left"/>
              <w:rPr>
                <w:rFonts w:ascii="宋体" w:cs="宋体"/>
                <w:kern w:val="0"/>
              </w:rPr>
            </w:pPr>
            <w:r w:rsidRPr="00FF652B">
              <w:rPr>
                <w:rFonts w:ascii="宋体" w:hAnsi="宋体" w:cs="宋体" w:hint="eastAsia"/>
                <w:kern w:val="0"/>
              </w:rPr>
              <w:t>液压泵性能实验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13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97347E">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jc w:val="left"/>
              <w:rPr>
                <w:rFonts w:ascii="宋体" w:cs="宋体"/>
                <w:kern w:val="0"/>
              </w:rPr>
            </w:pPr>
            <w:r w:rsidRPr="00FF652B">
              <w:rPr>
                <w:rFonts w:ascii="宋体" w:hAnsi="宋体" w:cs="宋体" w:hint="eastAsia"/>
                <w:kern w:val="0"/>
              </w:rPr>
              <w:t>液压传动节流调速回路性能实验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13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ign w:val="center"/>
          </w:tcPr>
          <w:p w:rsidR="00604FA2" w:rsidRPr="0097347E" w:rsidRDefault="00604FA2" w:rsidP="0097347E">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jc w:val="left"/>
              <w:rPr>
                <w:rFonts w:ascii="宋体" w:cs="宋体"/>
                <w:kern w:val="0"/>
              </w:rPr>
            </w:pPr>
            <w:r w:rsidRPr="00FF652B">
              <w:rPr>
                <w:rFonts w:ascii="宋体" w:hAnsi="宋体" w:cs="宋体" w:hint="eastAsia"/>
                <w:kern w:val="0"/>
              </w:rPr>
              <w:t>气动元件结构观察及基本回路设计实验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26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val="restart"/>
            <w:vAlign w:val="center"/>
          </w:tcPr>
          <w:p w:rsidR="00604FA2" w:rsidRPr="0097347E" w:rsidRDefault="00604FA2" w:rsidP="003723B0">
            <w:pPr>
              <w:widowControl/>
              <w:kinsoku w:val="0"/>
              <w:overflowPunct w:val="0"/>
              <w:jc w:val="center"/>
              <w:rPr>
                <w:rFonts w:ascii="Times New Roman" w:hAnsi="Times New Roman"/>
                <w:kern w:val="0"/>
              </w:rPr>
            </w:pPr>
            <w:r w:rsidRPr="0097347E">
              <w:rPr>
                <w:rFonts w:ascii="Times New Roman" w:hAnsi="Times New Roman"/>
                <w:kern w:val="0"/>
              </w:rPr>
              <w:t>4-3</w:t>
            </w:r>
          </w:p>
        </w:tc>
        <w:tc>
          <w:tcPr>
            <w:tcW w:w="1134" w:type="dxa"/>
            <w:vMerge w:val="restart"/>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6</w:t>
            </w: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带传动实验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25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FF652B" w:rsidRDefault="00604FA2" w:rsidP="00AF7C52">
            <w:pPr>
              <w:spacing w:line="360" w:lineRule="exact"/>
              <w:rPr>
                <w:rFonts w:ascii="宋体" w:cs="宋体"/>
                <w:kern w:val="0"/>
              </w:rPr>
            </w:pPr>
            <w:r w:rsidRPr="00FF652B">
              <w:rPr>
                <w:rFonts w:ascii="宋体" w:hAnsi="宋体" w:cs="宋体" w:hint="eastAsia"/>
                <w:kern w:val="0"/>
              </w:rPr>
              <w:t>齿轮传动实验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24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2D3F40" w:rsidRDefault="00604FA2" w:rsidP="00AF7C52">
            <w:pPr>
              <w:spacing w:line="360" w:lineRule="exact"/>
              <w:rPr>
                <w:rFonts w:ascii="宋体" w:cs="宋体"/>
                <w:kern w:val="0"/>
              </w:rPr>
            </w:pPr>
            <w:r w:rsidRPr="002D3F40">
              <w:rPr>
                <w:rFonts w:ascii="宋体" w:hAnsi="宋体" w:cs="宋体" w:hint="eastAsia"/>
                <w:kern w:val="0"/>
              </w:rPr>
              <w:t>创意组合机械系统综合实验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7</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97347E">
        <w:trPr>
          <w:trHeight w:val="190"/>
          <w:jc w:val="center"/>
        </w:trPr>
        <w:tc>
          <w:tcPr>
            <w:tcW w:w="1098" w:type="dxa"/>
            <w:vMerge/>
            <w:vAlign w:val="center"/>
          </w:tcPr>
          <w:p w:rsidR="00604FA2" w:rsidRPr="0097347E" w:rsidRDefault="00604FA2" w:rsidP="00230876">
            <w:pPr>
              <w:widowControl/>
              <w:kinsoku w:val="0"/>
              <w:overflowPunct w:val="0"/>
              <w:jc w:val="left"/>
              <w:rPr>
                <w:rFonts w:ascii="Times New Roman" w:hAnsi="Times New Roman"/>
                <w:b/>
                <w:kern w:val="0"/>
              </w:rPr>
            </w:pPr>
          </w:p>
        </w:tc>
        <w:tc>
          <w:tcPr>
            <w:tcW w:w="912" w:type="dxa"/>
            <w:vMerge/>
            <w:vAlign w:val="center"/>
          </w:tcPr>
          <w:p w:rsidR="00604FA2" w:rsidRPr="0097347E" w:rsidRDefault="00604FA2" w:rsidP="00230876">
            <w:pPr>
              <w:widowControl/>
              <w:kinsoku w:val="0"/>
              <w:overflowPunct w:val="0"/>
              <w:jc w:val="left"/>
              <w:rPr>
                <w:rFonts w:ascii="Times New Roman" w:hAnsi="Times New Roman"/>
                <w:kern w:val="0"/>
              </w:rPr>
            </w:pPr>
          </w:p>
        </w:tc>
        <w:tc>
          <w:tcPr>
            <w:tcW w:w="1126" w:type="dxa"/>
            <w:vMerge/>
          </w:tcPr>
          <w:p w:rsidR="00604FA2" w:rsidRPr="0097347E" w:rsidRDefault="00604FA2" w:rsidP="00230876">
            <w:pPr>
              <w:kinsoku w:val="0"/>
              <w:overflowPunct w:val="0"/>
              <w:jc w:val="center"/>
              <w:rPr>
                <w:rFonts w:ascii="Times New Roman" w:hAnsi="Times New Roman"/>
                <w:kern w:val="0"/>
              </w:rPr>
            </w:pPr>
          </w:p>
        </w:tc>
        <w:tc>
          <w:tcPr>
            <w:tcW w:w="1134" w:type="dxa"/>
            <w:vMerge/>
            <w:vAlign w:val="center"/>
          </w:tcPr>
          <w:p w:rsidR="00604FA2" w:rsidRPr="0097347E" w:rsidRDefault="00604FA2" w:rsidP="00230876">
            <w:pPr>
              <w:kinsoku w:val="0"/>
              <w:overflowPunct w:val="0"/>
              <w:jc w:val="left"/>
              <w:rPr>
                <w:rFonts w:ascii="Times New Roman" w:hAnsi="Times New Roman"/>
                <w:kern w:val="0"/>
              </w:rPr>
            </w:pPr>
          </w:p>
        </w:tc>
        <w:tc>
          <w:tcPr>
            <w:tcW w:w="3969" w:type="dxa"/>
            <w:vAlign w:val="center"/>
          </w:tcPr>
          <w:p w:rsidR="00604FA2" w:rsidRPr="002D3F40" w:rsidRDefault="00604FA2" w:rsidP="00AF7C52">
            <w:pPr>
              <w:spacing w:line="360" w:lineRule="exact"/>
              <w:rPr>
                <w:rFonts w:ascii="宋体" w:cs="宋体"/>
                <w:kern w:val="0"/>
              </w:rPr>
            </w:pPr>
            <w:r w:rsidRPr="002D3F40">
              <w:rPr>
                <w:rFonts w:ascii="宋体" w:hAnsi="宋体" w:cs="宋体" w:hint="eastAsia"/>
                <w:kern w:val="0"/>
              </w:rPr>
              <w:t>减速器结构分析及拆装实验</w:t>
            </w:r>
          </w:p>
        </w:tc>
        <w:tc>
          <w:tcPr>
            <w:tcW w:w="851" w:type="dxa"/>
            <w:vAlign w:val="bottom"/>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8</w:t>
            </w:r>
          </w:p>
        </w:tc>
        <w:tc>
          <w:tcPr>
            <w:tcW w:w="667" w:type="dxa"/>
            <w:vMerge/>
            <w:vAlign w:val="center"/>
          </w:tcPr>
          <w:p w:rsidR="00604FA2" w:rsidRPr="006A66B3" w:rsidRDefault="00604FA2" w:rsidP="00230876">
            <w:pPr>
              <w:kinsoku w:val="0"/>
              <w:overflowPunct w:val="0"/>
              <w:jc w:val="left"/>
              <w:rPr>
                <w:rFonts w:ascii="Times New Roman" w:hAnsi="Times New Roman"/>
                <w:color w:val="000000"/>
                <w:kern w:val="0"/>
              </w:rPr>
            </w:pPr>
          </w:p>
        </w:tc>
      </w:tr>
      <w:tr w:rsidR="00604FA2" w:rsidRPr="006A66B3" w:rsidTr="00230876">
        <w:trPr>
          <w:trHeight w:val="1160"/>
          <w:jc w:val="center"/>
        </w:trPr>
        <w:tc>
          <w:tcPr>
            <w:tcW w:w="1098" w:type="dxa"/>
            <w:vMerge w:val="restart"/>
            <w:vAlign w:val="center"/>
          </w:tcPr>
          <w:p w:rsidR="00604FA2" w:rsidRPr="0097347E" w:rsidRDefault="00604FA2" w:rsidP="00230876">
            <w:pPr>
              <w:widowControl/>
              <w:kinsoku w:val="0"/>
              <w:overflowPunct w:val="0"/>
              <w:jc w:val="left"/>
              <w:rPr>
                <w:rFonts w:ascii="Times New Roman" w:hAnsi="Times New Roman"/>
                <w:b/>
                <w:kern w:val="0"/>
              </w:rPr>
            </w:pPr>
            <w:r w:rsidRPr="0097347E">
              <w:rPr>
                <w:rFonts w:ascii="Times New Roman" w:hAnsi="Times New Roman" w:hint="eastAsia"/>
                <w:b/>
                <w:kern w:val="0"/>
              </w:rPr>
              <w:lastRenderedPageBreak/>
              <w:t>实验成绩（</w:t>
            </w:r>
            <w:r w:rsidRPr="0097347E">
              <w:rPr>
                <w:rFonts w:ascii="Times New Roman" w:hAnsi="Times New Roman"/>
                <w:b/>
                <w:kern w:val="0"/>
              </w:rPr>
              <w:t>60%</w:t>
            </w:r>
            <w:r w:rsidRPr="0097347E">
              <w:rPr>
                <w:rFonts w:ascii="Times New Roman" w:hAnsi="Times New Roman" w:hint="eastAsia"/>
                <w:b/>
                <w:kern w:val="0"/>
              </w:rPr>
              <w:t>）</w:t>
            </w:r>
          </w:p>
        </w:tc>
        <w:tc>
          <w:tcPr>
            <w:tcW w:w="912" w:type="dxa"/>
            <w:vAlign w:val="center"/>
          </w:tcPr>
          <w:p w:rsidR="00604FA2" w:rsidRPr="0097347E" w:rsidRDefault="00604FA2" w:rsidP="00230876">
            <w:pPr>
              <w:widowControl/>
              <w:kinsoku w:val="0"/>
              <w:overflowPunct w:val="0"/>
              <w:jc w:val="left"/>
              <w:rPr>
                <w:rFonts w:ascii="Times New Roman" w:hAnsi="Times New Roman"/>
                <w:kern w:val="0"/>
              </w:rPr>
            </w:pPr>
            <w:r w:rsidRPr="0097347E">
              <w:rPr>
                <w:rFonts w:ascii="Times New Roman" w:hAnsi="Times New Roman" w:hint="eastAsia"/>
                <w:b/>
                <w:kern w:val="0"/>
              </w:rPr>
              <w:t>上课表现和考勤（</w:t>
            </w:r>
            <w:r w:rsidRPr="0097347E">
              <w:rPr>
                <w:rFonts w:ascii="Times New Roman" w:hAnsi="Times New Roman"/>
                <w:b/>
                <w:kern w:val="0"/>
              </w:rPr>
              <w:t>20%</w:t>
            </w:r>
            <w:r w:rsidRPr="0097347E">
              <w:rPr>
                <w:rFonts w:ascii="Times New Roman" w:hAnsi="Times New Roman" w:hint="eastAsia"/>
                <w:b/>
                <w:kern w:val="0"/>
              </w:rPr>
              <w:t>）</w:t>
            </w:r>
          </w:p>
        </w:tc>
        <w:tc>
          <w:tcPr>
            <w:tcW w:w="1126" w:type="dxa"/>
            <w:vAlign w:val="center"/>
          </w:tcPr>
          <w:p w:rsidR="00604FA2" w:rsidRPr="0097347E" w:rsidRDefault="00604FA2" w:rsidP="0097347E">
            <w:pPr>
              <w:widowControl/>
              <w:kinsoku w:val="0"/>
              <w:overflowPunct w:val="0"/>
              <w:jc w:val="center"/>
              <w:rPr>
                <w:rFonts w:ascii="Times New Roman" w:hAnsi="Times New Roman"/>
                <w:kern w:val="0"/>
              </w:rPr>
            </w:pPr>
            <w:r w:rsidRPr="0097347E">
              <w:rPr>
                <w:rFonts w:ascii="Times New Roman" w:hAnsi="Times New Roman"/>
                <w:kern w:val="0"/>
              </w:rPr>
              <w:t>4-3</w:t>
            </w:r>
          </w:p>
          <w:p w:rsidR="00604FA2" w:rsidRPr="0097347E" w:rsidRDefault="00604FA2" w:rsidP="0097347E">
            <w:pPr>
              <w:kinsoku w:val="0"/>
              <w:overflowPunct w:val="0"/>
              <w:jc w:val="center"/>
              <w:rPr>
                <w:rFonts w:ascii="Times New Roman" w:hAnsi="Times New Roman"/>
                <w:kern w:val="0"/>
              </w:rPr>
            </w:pPr>
            <w:r w:rsidRPr="0097347E">
              <w:rPr>
                <w:rFonts w:ascii="Times New Roman" w:hAnsi="Times New Roman"/>
                <w:kern w:val="0"/>
              </w:rPr>
              <w:t>4-4</w:t>
            </w:r>
          </w:p>
        </w:tc>
        <w:tc>
          <w:tcPr>
            <w:tcW w:w="1134" w:type="dxa"/>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1-6</w:t>
            </w:r>
          </w:p>
        </w:tc>
        <w:tc>
          <w:tcPr>
            <w:tcW w:w="3969" w:type="dxa"/>
            <w:vAlign w:val="center"/>
          </w:tcPr>
          <w:p w:rsidR="00604FA2" w:rsidRPr="00FF652B" w:rsidRDefault="00604FA2" w:rsidP="00230876">
            <w:pPr>
              <w:widowControl/>
              <w:kinsoku w:val="0"/>
              <w:overflowPunct w:val="0"/>
              <w:jc w:val="left"/>
              <w:rPr>
                <w:rFonts w:ascii="Times New Roman" w:hAnsi="Times New Roman"/>
                <w:kern w:val="0"/>
              </w:rPr>
            </w:pPr>
            <w:r w:rsidRPr="00FF652B">
              <w:rPr>
                <w:rFonts w:ascii="宋体" w:hAnsi="宋体" w:cs="宋体" w:hint="eastAsia"/>
                <w:kern w:val="0"/>
              </w:rPr>
              <w:t>随堂提问、到课情况、问题调研情况</w:t>
            </w:r>
          </w:p>
        </w:tc>
        <w:tc>
          <w:tcPr>
            <w:tcW w:w="851" w:type="dxa"/>
            <w:vAlign w:val="center"/>
          </w:tcPr>
          <w:p w:rsidR="00604FA2" w:rsidRPr="006A66B3" w:rsidRDefault="00604FA2" w:rsidP="00230876">
            <w:pPr>
              <w:kinsoku w:val="0"/>
              <w:overflowPunct w:val="0"/>
              <w:jc w:val="center"/>
              <w:rPr>
                <w:rFonts w:ascii="Times New Roman" w:hAnsi="Times New Roman"/>
                <w:color w:val="000000"/>
              </w:rPr>
            </w:pPr>
            <w:r>
              <w:rPr>
                <w:rFonts w:ascii="Times New Roman" w:hAnsi="Times New Roman"/>
                <w:color w:val="000000"/>
              </w:rPr>
              <w:t>100</w:t>
            </w:r>
          </w:p>
        </w:tc>
        <w:tc>
          <w:tcPr>
            <w:tcW w:w="667" w:type="dxa"/>
            <w:vAlign w:val="center"/>
          </w:tcPr>
          <w:p w:rsidR="00604FA2" w:rsidRPr="006A66B3" w:rsidRDefault="00604FA2" w:rsidP="00230876">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r w:rsidR="00604FA2" w:rsidRPr="006A66B3" w:rsidTr="00867B51">
        <w:trPr>
          <w:trHeight w:val="1068"/>
          <w:jc w:val="center"/>
        </w:trPr>
        <w:tc>
          <w:tcPr>
            <w:tcW w:w="1098" w:type="dxa"/>
            <w:vMerge/>
            <w:vAlign w:val="center"/>
          </w:tcPr>
          <w:p w:rsidR="00604FA2" w:rsidRPr="0097347E" w:rsidRDefault="00604FA2" w:rsidP="00230876">
            <w:pPr>
              <w:kinsoku w:val="0"/>
              <w:overflowPunct w:val="0"/>
              <w:jc w:val="left"/>
              <w:rPr>
                <w:rFonts w:ascii="Times New Roman" w:hAnsi="Times New Roman"/>
                <w:b/>
                <w:kern w:val="0"/>
              </w:rPr>
            </w:pPr>
          </w:p>
        </w:tc>
        <w:tc>
          <w:tcPr>
            <w:tcW w:w="912" w:type="dxa"/>
            <w:vAlign w:val="center"/>
          </w:tcPr>
          <w:p w:rsidR="00604FA2" w:rsidRPr="0097347E" w:rsidRDefault="00604FA2" w:rsidP="00230876">
            <w:pPr>
              <w:kinsoku w:val="0"/>
              <w:overflowPunct w:val="0"/>
              <w:jc w:val="left"/>
              <w:rPr>
                <w:rFonts w:ascii="Times New Roman" w:hAnsi="Times New Roman"/>
                <w:kern w:val="0"/>
              </w:rPr>
            </w:pPr>
            <w:r w:rsidRPr="0097347E">
              <w:rPr>
                <w:rFonts w:ascii="Times New Roman" w:hAnsi="Times New Roman" w:hint="eastAsia"/>
                <w:b/>
                <w:kern w:val="0"/>
              </w:rPr>
              <w:t>实操考试（</w:t>
            </w:r>
            <w:r w:rsidRPr="0097347E">
              <w:rPr>
                <w:rFonts w:ascii="Times New Roman" w:hAnsi="Times New Roman"/>
                <w:b/>
                <w:kern w:val="0"/>
              </w:rPr>
              <w:t>80%</w:t>
            </w:r>
            <w:r w:rsidRPr="0097347E">
              <w:rPr>
                <w:rFonts w:ascii="Times New Roman" w:hAnsi="Times New Roman" w:hint="eastAsia"/>
                <w:b/>
                <w:kern w:val="0"/>
              </w:rPr>
              <w:t>）</w:t>
            </w:r>
          </w:p>
        </w:tc>
        <w:tc>
          <w:tcPr>
            <w:tcW w:w="1126" w:type="dxa"/>
            <w:vAlign w:val="center"/>
          </w:tcPr>
          <w:p w:rsidR="00604FA2" w:rsidRPr="0097347E" w:rsidRDefault="00604FA2" w:rsidP="0097347E">
            <w:pPr>
              <w:widowControl/>
              <w:kinsoku w:val="0"/>
              <w:overflowPunct w:val="0"/>
              <w:jc w:val="center"/>
              <w:rPr>
                <w:rFonts w:ascii="Times New Roman" w:hAnsi="Times New Roman"/>
                <w:kern w:val="0"/>
              </w:rPr>
            </w:pPr>
            <w:r w:rsidRPr="0097347E">
              <w:rPr>
                <w:rFonts w:ascii="Times New Roman" w:hAnsi="Times New Roman"/>
                <w:kern w:val="0"/>
              </w:rPr>
              <w:t>4-3</w:t>
            </w:r>
          </w:p>
          <w:p w:rsidR="00604FA2" w:rsidRPr="0097347E" w:rsidRDefault="00604FA2" w:rsidP="0097347E">
            <w:pPr>
              <w:kinsoku w:val="0"/>
              <w:overflowPunct w:val="0"/>
              <w:jc w:val="center"/>
              <w:rPr>
                <w:rFonts w:ascii="Times New Roman" w:hAnsi="Times New Roman"/>
                <w:kern w:val="0"/>
                <w:highlight w:val="yellow"/>
              </w:rPr>
            </w:pPr>
            <w:r w:rsidRPr="0097347E">
              <w:rPr>
                <w:rFonts w:ascii="Times New Roman" w:hAnsi="Times New Roman"/>
                <w:kern w:val="0"/>
              </w:rPr>
              <w:t>4-4</w:t>
            </w:r>
          </w:p>
        </w:tc>
        <w:tc>
          <w:tcPr>
            <w:tcW w:w="1134" w:type="dxa"/>
            <w:vAlign w:val="center"/>
          </w:tcPr>
          <w:p w:rsidR="00604FA2" w:rsidRPr="0097347E" w:rsidRDefault="00604FA2" w:rsidP="00230876">
            <w:pPr>
              <w:widowControl/>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1-6</w:t>
            </w:r>
          </w:p>
        </w:tc>
        <w:tc>
          <w:tcPr>
            <w:tcW w:w="3969" w:type="dxa"/>
            <w:vAlign w:val="center"/>
          </w:tcPr>
          <w:p w:rsidR="00604FA2" w:rsidRPr="00FF652B" w:rsidRDefault="00604FA2" w:rsidP="00230876">
            <w:pPr>
              <w:kinsoku w:val="0"/>
              <w:overflowPunct w:val="0"/>
              <w:jc w:val="left"/>
              <w:rPr>
                <w:rFonts w:ascii="Times New Roman" w:hAnsi="Times New Roman"/>
                <w:kern w:val="0"/>
              </w:rPr>
            </w:pPr>
            <w:r w:rsidRPr="00FF652B">
              <w:rPr>
                <w:rFonts w:ascii="宋体" w:hAnsi="宋体" w:cs="宋体" w:hint="eastAsia"/>
                <w:kern w:val="0"/>
              </w:rPr>
              <w:t>所有实验抽取一个实验进行完成</w:t>
            </w:r>
          </w:p>
        </w:tc>
        <w:tc>
          <w:tcPr>
            <w:tcW w:w="851" w:type="dxa"/>
            <w:vAlign w:val="center"/>
          </w:tcPr>
          <w:p w:rsidR="00604FA2" w:rsidRPr="006A66B3" w:rsidRDefault="00604FA2" w:rsidP="00230876">
            <w:pPr>
              <w:widowControl/>
              <w:kinsoku w:val="0"/>
              <w:overflowPunct w:val="0"/>
              <w:jc w:val="center"/>
              <w:rPr>
                <w:rFonts w:ascii="Times New Roman" w:hAnsi="Times New Roman"/>
                <w:color w:val="000000"/>
                <w:kern w:val="0"/>
              </w:rPr>
            </w:pPr>
            <w:r>
              <w:rPr>
                <w:rFonts w:ascii="Times New Roman" w:hAnsi="Times New Roman"/>
                <w:color w:val="000000"/>
                <w:kern w:val="0"/>
              </w:rPr>
              <w:t>100</w:t>
            </w:r>
          </w:p>
        </w:tc>
        <w:tc>
          <w:tcPr>
            <w:tcW w:w="667" w:type="dxa"/>
            <w:vAlign w:val="center"/>
          </w:tcPr>
          <w:p w:rsidR="00604FA2" w:rsidRPr="006A66B3" w:rsidRDefault="00604FA2" w:rsidP="00230876">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bl>
    <w:p w:rsidR="00604FA2" w:rsidRDefault="00604FA2" w:rsidP="008D7422">
      <w:pPr>
        <w:spacing w:line="440" w:lineRule="exact"/>
        <w:jc w:val="left"/>
      </w:pPr>
    </w:p>
    <w:sectPr w:rsidR="00604FA2" w:rsidSect="00DD614D">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FA2" w:rsidRDefault="00604FA2">
      <w:r>
        <w:separator/>
      </w:r>
    </w:p>
  </w:endnote>
  <w:endnote w:type="continuationSeparator" w:id="1">
    <w:p w:rsidR="00604FA2" w:rsidRDefault="0060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altName w:val="Arial"/>
    <w:panose1 w:val="020B0503020204020204"/>
    <w:charset w:val="86"/>
    <w:family w:val="swiss"/>
    <w:pitch w:val="variable"/>
    <w:sig w:usb0="80000287" w:usb1="2A0F3C52" w:usb2="00000016" w:usb3="00000000" w:csb0="0004001F" w:csb1="00000000"/>
  </w:font>
  <w:font w:name="等线">
    <w:altName w:val="方正舒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6A" w:rsidRDefault="002A60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A2" w:rsidRDefault="003132D4">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next-textbox:#文本框 1;mso-fit-shape-to-text:t" inset="0,0,0,0">
            <w:txbxContent>
              <w:p w:rsidR="00604FA2" w:rsidRDefault="003132D4">
                <w:pPr>
                  <w:pStyle w:val="a3"/>
                </w:pPr>
                <w:fldSimple w:instr=" PAGE  \* MERGEFORMAT ">
                  <w:r w:rsidR="002A606A">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6A" w:rsidRDefault="002A60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FA2" w:rsidRDefault="00604FA2">
      <w:r>
        <w:separator/>
      </w:r>
    </w:p>
  </w:footnote>
  <w:footnote w:type="continuationSeparator" w:id="1">
    <w:p w:rsidR="00604FA2" w:rsidRDefault="00604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6A" w:rsidRDefault="002A606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6A" w:rsidRDefault="002A606A" w:rsidP="002A606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6A" w:rsidRDefault="002A60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6F91B"/>
    <w:multiLevelType w:val="singleLevel"/>
    <w:tmpl w:val="2B3AA6F4"/>
    <w:lvl w:ilvl="0">
      <w:start w:val="1"/>
      <w:numFmt w:val="decimal"/>
      <w:lvlText w:val="%1."/>
      <w:lvlJc w:val="left"/>
      <w:pPr>
        <w:tabs>
          <w:tab w:val="left" w:pos="312"/>
        </w:tabs>
      </w:pPr>
      <w:rPr>
        <w:rFonts w:cs="Times New Roman"/>
        <w:color w:val="auto"/>
      </w:rPr>
    </w:lvl>
  </w:abstractNum>
  <w:abstractNum w:abstractNumId="1">
    <w:nsid w:val="BFE16744"/>
    <w:multiLevelType w:val="singleLevel"/>
    <w:tmpl w:val="BFE16744"/>
    <w:lvl w:ilvl="0">
      <w:start w:val="1"/>
      <w:numFmt w:val="chineseCounting"/>
      <w:suff w:val="nothing"/>
      <w:lvlText w:val="%1、"/>
      <w:lvlJc w:val="left"/>
      <w:rPr>
        <w:rFonts w:cs="Times New Roman" w:hint="eastAsia"/>
      </w:rPr>
    </w:lvl>
  </w:abstractNum>
  <w:abstractNum w:abstractNumId="2">
    <w:nsid w:val="FFFFFF7C"/>
    <w:multiLevelType w:val="singleLevel"/>
    <w:tmpl w:val="DFE857DC"/>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0592066C"/>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A9F6C0A2"/>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E6804462"/>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D0C242FE"/>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B2A85524"/>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F2CAC754"/>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02E46182"/>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BBE01380"/>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DE4221E0"/>
    <w:lvl w:ilvl="0">
      <w:start w:val="1"/>
      <w:numFmt w:val="bullet"/>
      <w:lvlText w:val=""/>
      <w:lvlJc w:val="left"/>
      <w:pPr>
        <w:tabs>
          <w:tab w:val="num" w:pos="360"/>
        </w:tabs>
        <w:ind w:left="360" w:hanging="360"/>
      </w:pPr>
      <w:rPr>
        <w:rFonts w:ascii="Wingdings" w:hAnsi="Wingdings" w:hint="default"/>
      </w:rPr>
    </w:lvl>
  </w:abstractNum>
  <w:abstractNum w:abstractNumId="12">
    <w:nsid w:val="1730427B"/>
    <w:multiLevelType w:val="hybridMultilevel"/>
    <w:tmpl w:val="11564CAE"/>
    <w:lvl w:ilvl="0" w:tplc="4C12A94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C3A6220"/>
    <w:multiLevelType w:val="hybridMultilevel"/>
    <w:tmpl w:val="501E221C"/>
    <w:lvl w:ilvl="0" w:tplc="77661E06">
      <w:start w:val="1"/>
      <w:numFmt w:val="japaneseCounting"/>
      <w:lvlText w:val="第%1章"/>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12"/>
  </w:num>
  <w:num w:numId="4">
    <w:abstractNumId w:val="13"/>
  </w:num>
  <w:num w:numId="5">
    <w:abstractNumId w:val="10"/>
  </w:num>
  <w:num w:numId="6">
    <w:abstractNumId w:val="5"/>
  </w:num>
  <w:num w:numId="7">
    <w:abstractNumId w:val="4"/>
  </w:num>
  <w:num w:numId="8">
    <w:abstractNumId w:val="3"/>
  </w:num>
  <w:num w:numId="9">
    <w:abstractNumId w:val="2"/>
  </w:num>
  <w:num w:numId="10">
    <w:abstractNumId w:val="11"/>
  </w:num>
  <w:num w:numId="11">
    <w:abstractNumId w:val="9"/>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9C00EB"/>
    <w:rsid w:val="0000350C"/>
    <w:rsid w:val="00011309"/>
    <w:rsid w:val="00013817"/>
    <w:rsid w:val="00014CD6"/>
    <w:rsid w:val="000356E1"/>
    <w:rsid w:val="00050A16"/>
    <w:rsid w:val="000600F7"/>
    <w:rsid w:val="00060855"/>
    <w:rsid w:val="00066866"/>
    <w:rsid w:val="00094589"/>
    <w:rsid w:val="000A6A3A"/>
    <w:rsid w:val="000A7290"/>
    <w:rsid w:val="000B2115"/>
    <w:rsid w:val="000C5AA2"/>
    <w:rsid w:val="000D03A3"/>
    <w:rsid w:val="000D4291"/>
    <w:rsid w:val="000D4B27"/>
    <w:rsid w:val="000E7081"/>
    <w:rsid w:val="000F2647"/>
    <w:rsid w:val="000F7282"/>
    <w:rsid w:val="00112D3C"/>
    <w:rsid w:val="00130E36"/>
    <w:rsid w:val="00131308"/>
    <w:rsid w:val="00140A00"/>
    <w:rsid w:val="00152792"/>
    <w:rsid w:val="00152D6F"/>
    <w:rsid w:val="00171060"/>
    <w:rsid w:val="00174065"/>
    <w:rsid w:val="001751A5"/>
    <w:rsid w:val="00195CFC"/>
    <w:rsid w:val="001A35C5"/>
    <w:rsid w:val="001B5291"/>
    <w:rsid w:val="001B7E50"/>
    <w:rsid w:val="001F2C4B"/>
    <w:rsid w:val="001F3F7D"/>
    <w:rsid w:val="001F4C2A"/>
    <w:rsid w:val="0020011F"/>
    <w:rsid w:val="00200D0B"/>
    <w:rsid w:val="00212B02"/>
    <w:rsid w:val="00216245"/>
    <w:rsid w:val="002165C3"/>
    <w:rsid w:val="00222056"/>
    <w:rsid w:val="00225F60"/>
    <w:rsid w:val="002269AC"/>
    <w:rsid w:val="00230876"/>
    <w:rsid w:val="00233994"/>
    <w:rsid w:val="00241108"/>
    <w:rsid w:val="002417BA"/>
    <w:rsid w:val="002563AB"/>
    <w:rsid w:val="0026031C"/>
    <w:rsid w:val="00260AD6"/>
    <w:rsid w:val="00263A3B"/>
    <w:rsid w:val="00266BEF"/>
    <w:rsid w:val="00272ECB"/>
    <w:rsid w:val="00275D35"/>
    <w:rsid w:val="00276A23"/>
    <w:rsid w:val="00291517"/>
    <w:rsid w:val="0029277F"/>
    <w:rsid w:val="00294711"/>
    <w:rsid w:val="002949B7"/>
    <w:rsid w:val="002A2DBA"/>
    <w:rsid w:val="002A606A"/>
    <w:rsid w:val="002B2952"/>
    <w:rsid w:val="002B56B9"/>
    <w:rsid w:val="002B7B27"/>
    <w:rsid w:val="002B7CB7"/>
    <w:rsid w:val="002C3603"/>
    <w:rsid w:val="002C6CA2"/>
    <w:rsid w:val="002D150F"/>
    <w:rsid w:val="002D2E7F"/>
    <w:rsid w:val="002D3F40"/>
    <w:rsid w:val="002D44B8"/>
    <w:rsid w:val="003132D4"/>
    <w:rsid w:val="00314206"/>
    <w:rsid w:val="003145DC"/>
    <w:rsid w:val="003163F1"/>
    <w:rsid w:val="00317EA1"/>
    <w:rsid w:val="00321A10"/>
    <w:rsid w:val="003369FA"/>
    <w:rsid w:val="00347EBC"/>
    <w:rsid w:val="00353F33"/>
    <w:rsid w:val="00354D9A"/>
    <w:rsid w:val="003723B0"/>
    <w:rsid w:val="00381B2A"/>
    <w:rsid w:val="00387B26"/>
    <w:rsid w:val="00391DC7"/>
    <w:rsid w:val="003B53C2"/>
    <w:rsid w:val="003C06BE"/>
    <w:rsid w:val="003C4110"/>
    <w:rsid w:val="003C73F2"/>
    <w:rsid w:val="003E29A6"/>
    <w:rsid w:val="003E4850"/>
    <w:rsid w:val="003E6659"/>
    <w:rsid w:val="003E7583"/>
    <w:rsid w:val="003F21AA"/>
    <w:rsid w:val="003F7AFA"/>
    <w:rsid w:val="0040314D"/>
    <w:rsid w:val="0040358E"/>
    <w:rsid w:val="00412F99"/>
    <w:rsid w:val="0042107A"/>
    <w:rsid w:val="00431115"/>
    <w:rsid w:val="004377EF"/>
    <w:rsid w:val="00453B92"/>
    <w:rsid w:val="004607CF"/>
    <w:rsid w:val="00466058"/>
    <w:rsid w:val="004853F8"/>
    <w:rsid w:val="0049554C"/>
    <w:rsid w:val="004A22E7"/>
    <w:rsid w:val="004B1AF1"/>
    <w:rsid w:val="004B377C"/>
    <w:rsid w:val="004C0513"/>
    <w:rsid w:val="004C0661"/>
    <w:rsid w:val="004C7697"/>
    <w:rsid w:val="004D64BB"/>
    <w:rsid w:val="004E51BF"/>
    <w:rsid w:val="005173C5"/>
    <w:rsid w:val="00527A4B"/>
    <w:rsid w:val="00533AC0"/>
    <w:rsid w:val="00550F97"/>
    <w:rsid w:val="00554278"/>
    <w:rsid w:val="0055509D"/>
    <w:rsid w:val="0055774B"/>
    <w:rsid w:val="00560377"/>
    <w:rsid w:val="0056054C"/>
    <w:rsid w:val="0056125D"/>
    <w:rsid w:val="00562993"/>
    <w:rsid w:val="005654B3"/>
    <w:rsid w:val="00566584"/>
    <w:rsid w:val="005678F6"/>
    <w:rsid w:val="00567DA1"/>
    <w:rsid w:val="0058399D"/>
    <w:rsid w:val="00597E02"/>
    <w:rsid w:val="005B1EEC"/>
    <w:rsid w:val="005B605F"/>
    <w:rsid w:val="005D0A52"/>
    <w:rsid w:val="005D0C9F"/>
    <w:rsid w:val="005D50E2"/>
    <w:rsid w:val="005D5CDA"/>
    <w:rsid w:val="005E0D19"/>
    <w:rsid w:val="005F2623"/>
    <w:rsid w:val="005F2DA4"/>
    <w:rsid w:val="00604FA2"/>
    <w:rsid w:val="00626C17"/>
    <w:rsid w:val="00627FEF"/>
    <w:rsid w:val="00646130"/>
    <w:rsid w:val="006471EE"/>
    <w:rsid w:val="006631FE"/>
    <w:rsid w:val="006653CC"/>
    <w:rsid w:val="00670FDD"/>
    <w:rsid w:val="00673B4C"/>
    <w:rsid w:val="00690834"/>
    <w:rsid w:val="00692588"/>
    <w:rsid w:val="006A0EE0"/>
    <w:rsid w:val="006A66B3"/>
    <w:rsid w:val="006B3A18"/>
    <w:rsid w:val="006B7378"/>
    <w:rsid w:val="006C2380"/>
    <w:rsid w:val="006D49B5"/>
    <w:rsid w:val="006D6DBA"/>
    <w:rsid w:val="006D7F49"/>
    <w:rsid w:val="006E55F3"/>
    <w:rsid w:val="006F3859"/>
    <w:rsid w:val="006F65F2"/>
    <w:rsid w:val="006F6C1A"/>
    <w:rsid w:val="0070403D"/>
    <w:rsid w:val="00704E8E"/>
    <w:rsid w:val="00706DCA"/>
    <w:rsid w:val="007106CD"/>
    <w:rsid w:val="007109B7"/>
    <w:rsid w:val="007156DA"/>
    <w:rsid w:val="00716C01"/>
    <w:rsid w:val="00720E7C"/>
    <w:rsid w:val="00727C87"/>
    <w:rsid w:val="00727ED7"/>
    <w:rsid w:val="00734DE9"/>
    <w:rsid w:val="007518FA"/>
    <w:rsid w:val="00752A8D"/>
    <w:rsid w:val="007577B0"/>
    <w:rsid w:val="00761D1B"/>
    <w:rsid w:val="00766466"/>
    <w:rsid w:val="00767333"/>
    <w:rsid w:val="0077095E"/>
    <w:rsid w:val="00775C3B"/>
    <w:rsid w:val="00780F7B"/>
    <w:rsid w:val="007A3071"/>
    <w:rsid w:val="007A3B34"/>
    <w:rsid w:val="007B2487"/>
    <w:rsid w:val="007C2205"/>
    <w:rsid w:val="007C3686"/>
    <w:rsid w:val="007D2F9E"/>
    <w:rsid w:val="007F348B"/>
    <w:rsid w:val="007F4F60"/>
    <w:rsid w:val="008137E7"/>
    <w:rsid w:val="00821F86"/>
    <w:rsid w:val="0083185B"/>
    <w:rsid w:val="008320D1"/>
    <w:rsid w:val="00852195"/>
    <w:rsid w:val="008532C2"/>
    <w:rsid w:val="00853D80"/>
    <w:rsid w:val="00860A2E"/>
    <w:rsid w:val="008626C1"/>
    <w:rsid w:val="00862D8B"/>
    <w:rsid w:val="00863945"/>
    <w:rsid w:val="00867B51"/>
    <w:rsid w:val="008710EE"/>
    <w:rsid w:val="00873F06"/>
    <w:rsid w:val="0087590C"/>
    <w:rsid w:val="00881520"/>
    <w:rsid w:val="008960C4"/>
    <w:rsid w:val="008A3A95"/>
    <w:rsid w:val="008B4BF2"/>
    <w:rsid w:val="008B6931"/>
    <w:rsid w:val="008C1D14"/>
    <w:rsid w:val="008C4935"/>
    <w:rsid w:val="008C4A55"/>
    <w:rsid w:val="008C4D78"/>
    <w:rsid w:val="008D2731"/>
    <w:rsid w:val="008D341C"/>
    <w:rsid w:val="008D4C98"/>
    <w:rsid w:val="008D51DB"/>
    <w:rsid w:val="008D5C0A"/>
    <w:rsid w:val="008D7422"/>
    <w:rsid w:val="008E2417"/>
    <w:rsid w:val="008E5BA2"/>
    <w:rsid w:val="008F2148"/>
    <w:rsid w:val="00900960"/>
    <w:rsid w:val="00916BE5"/>
    <w:rsid w:val="00933C9E"/>
    <w:rsid w:val="00946D7A"/>
    <w:rsid w:val="0095398E"/>
    <w:rsid w:val="00957AF1"/>
    <w:rsid w:val="00967AAF"/>
    <w:rsid w:val="0097347E"/>
    <w:rsid w:val="00974B0B"/>
    <w:rsid w:val="00975893"/>
    <w:rsid w:val="0097693E"/>
    <w:rsid w:val="00981A12"/>
    <w:rsid w:val="009B0E3C"/>
    <w:rsid w:val="009B31F6"/>
    <w:rsid w:val="009D4E54"/>
    <w:rsid w:val="009D74F0"/>
    <w:rsid w:val="009F0852"/>
    <w:rsid w:val="009F17C7"/>
    <w:rsid w:val="009F4F88"/>
    <w:rsid w:val="00A10CD3"/>
    <w:rsid w:val="00A26CFF"/>
    <w:rsid w:val="00A32EA4"/>
    <w:rsid w:val="00A34B8C"/>
    <w:rsid w:val="00A4273A"/>
    <w:rsid w:val="00A4752D"/>
    <w:rsid w:val="00A53CEF"/>
    <w:rsid w:val="00A544FE"/>
    <w:rsid w:val="00A5460F"/>
    <w:rsid w:val="00A564A1"/>
    <w:rsid w:val="00A63951"/>
    <w:rsid w:val="00A63EC3"/>
    <w:rsid w:val="00A714EC"/>
    <w:rsid w:val="00A71ED5"/>
    <w:rsid w:val="00A7369B"/>
    <w:rsid w:val="00A73B6E"/>
    <w:rsid w:val="00A74767"/>
    <w:rsid w:val="00A7607B"/>
    <w:rsid w:val="00A95CC0"/>
    <w:rsid w:val="00AC16A0"/>
    <w:rsid w:val="00AC43AC"/>
    <w:rsid w:val="00AE1D31"/>
    <w:rsid w:val="00AE253F"/>
    <w:rsid w:val="00AE6F37"/>
    <w:rsid w:val="00AF7C52"/>
    <w:rsid w:val="00B028DC"/>
    <w:rsid w:val="00B07C28"/>
    <w:rsid w:val="00B11660"/>
    <w:rsid w:val="00B11D57"/>
    <w:rsid w:val="00B125E7"/>
    <w:rsid w:val="00B15FE6"/>
    <w:rsid w:val="00B37837"/>
    <w:rsid w:val="00B37F13"/>
    <w:rsid w:val="00B61D0A"/>
    <w:rsid w:val="00B64BC8"/>
    <w:rsid w:val="00B6751B"/>
    <w:rsid w:val="00B81376"/>
    <w:rsid w:val="00B92B42"/>
    <w:rsid w:val="00B978BD"/>
    <w:rsid w:val="00BA62B7"/>
    <w:rsid w:val="00BC3958"/>
    <w:rsid w:val="00BC4F71"/>
    <w:rsid w:val="00BC5B52"/>
    <w:rsid w:val="00BC6DCD"/>
    <w:rsid w:val="00BD0831"/>
    <w:rsid w:val="00BD0F27"/>
    <w:rsid w:val="00BD3855"/>
    <w:rsid w:val="00BD6D55"/>
    <w:rsid w:val="00BE400A"/>
    <w:rsid w:val="00BE5A32"/>
    <w:rsid w:val="00BF1327"/>
    <w:rsid w:val="00BF376F"/>
    <w:rsid w:val="00BF79E9"/>
    <w:rsid w:val="00C0127F"/>
    <w:rsid w:val="00C16D9D"/>
    <w:rsid w:val="00C21F89"/>
    <w:rsid w:val="00C2258F"/>
    <w:rsid w:val="00C24EC0"/>
    <w:rsid w:val="00C54AA2"/>
    <w:rsid w:val="00C67DA4"/>
    <w:rsid w:val="00C708B9"/>
    <w:rsid w:val="00C71793"/>
    <w:rsid w:val="00C73139"/>
    <w:rsid w:val="00C736B0"/>
    <w:rsid w:val="00C819E0"/>
    <w:rsid w:val="00C9384F"/>
    <w:rsid w:val="00C94A09"/>
    <w:rsid w:val="00C9691F"/>
    <w:rsid w:val="00CA4966"/>
    <w:rsid w:val="00CB658B"/>
    <w:rsid w:val="00CC06D5"/>
    <w:rsid w:val="00CC0B43"/>
    <w:rsid w:val="00CC4109"/>
    <w:rsid w:val="00CD19B2"/>
    <w:rsid w:val="00CD3561"/>
    <w:rsid w:val="00CD690C"/>
    <w:rsid w:val="00CE158F"/>
    <w:rsid w:val="00CE6CA1"/>
    <w:rsid w:val="00CF7364"/>
    <w:rsid w:val="00D01591"/>
    <w:rsid w:val="00D0303F"/>
    <w:rsid w:val="00D10035"/>
    <w:rsid w:val="00D1028A"/>
    <w:rsid w:val="00D10A91"/>
    <w:rsid w:val="00D118C8"/>
    <w:rsid w:val="00D122CA"/>
    <w:rsid w:val="00D22BE9"/>
    <w:rsid w:val="00D34242"/>
    <w:rsid w:val="00D37411"/>
    <w:rsid w:val="00D610B9"/>
    <w:rsid w:val="00D62CA8"/>
    <w:rsid w:val="00D82724"/>
    <w:rsid w:val="00D82842"/>
    <w:rsid w:val="00D83894"/>
    <w:rsid w:val="00D96D8A"/>
    <w:rsid w:val="00DA3833"/>
    <w:rsid w:val="00DB3FBA"/>
    <w:rsid w:val="00DC6637"/>
    <w:rsid w:val="00DD0B9F"/>
    <w:rsid w:val="00DD273F"/>
    <w:rsid w:val="00DD4534"/>
    <w:rsid w:val="00DD614D"/>
    <w:rsid w:val="00DE3D8D"/>
    <w:rsid w:val="00DF0605"/>
    <w:rsid w:val="00E0027C"/>
    <w:rsid w:val="00E260F6"/>
    <w:rsid w:val="00E441C6"/>
    <w:rsid w:val="00E468F5"/>
    <w:rsid w:val="00E61065"/>
    <w:rsid w:val="00E67EEE"/>
    <w:rsid w:val="00E742BA"/>
    <w:rsid w:val="00E8721B"/>
    <w:rsid w:val="00E91CB9"/>
    <w:rsid w:val="00E977C4"/>
    <w:rsid w:val="00EA2E1A"/>
    <w:rsid w:val="00EB2C5E"/>
    <w:rsid w:val="00EB3633"/>
    <w:rsid w:val="00EC4798"/>
    <w:rsid w:val="00ED6F2C"/>
    <w:rsid w:val="00EE3FBE"/>
    <w:rsid w:val="00EF36C9"/>
    <w:rsid w:val="00F02A11"/>
    <w:rsid w:val="00F03458"/>
    <w:rsid w:val="00F26D16"/>
    <w:rsid w:val="00F45143"/>
    <w:rsid w:val="00F47F26"/>
    <w:rsid w:val="00F53116"/>
    <w:rsid w:val="00F70F93"/>
    <w:rsid w:val="00F80E9F"/>
    <w:rsid w:val="00FA06BD"/>
    <w:rsid w:val="00FA2E2C"/>
    <w:rsid w:val="00FA6EC0"/>
    <w:rsid w:val="00FB0D67"/>
    <w:rsid w:val="00FB2D9E"/>
    <w:rsid w:val="00FC468D"/>
    <w:rsid w:val="00FD3002"/>
    <w:rsid w:val="00FD402C"/>
    <w:rsid w:val="00FD6111"/>
    <w:rsid w:val="00FE7682"/>
    <w:rsid w:val="00FF0427"/>
    <w:rsid w:val="00FF56B2"/>
    <w:rsid w:val="00FF5B10"/>
    <w:rsid w:val="00FF652B"/>
    <w:rsid w:val="02A279BE"/>
    <w:rsid w:val="04065D56"/>
    <w:rsid w:val="04AA6790"/>
    <w:rsid w:val="05972A4E"/>
    <w:rsid w:val="09F0059D"/>
    <w:rsid w:val="0C3E1FE0"/>
    <w:rsid w:val="0D9C00EB"/>
    <w:rsid w:val="0E670489"/>
    <w:rsid w:val="0F566636"/>
    <w:rsid w:val="108A6BF5"/>
    <w:rsid w:val="10B42B58"/>
    <w:rsid w:val="1201099E"/>
    <w:rsid w:val="131A3B3B"/>
    <w:rsid w:val="131C517F"/>
    <w:rsid w:val="13493F82"/>
    <w:rsid w:val="14F050FD"/>
    <w:rsid w:val="18CF7EBC"/>
    <w:rsid w:val="190D5165"/>
    <w:rsid w:val="1CEB1518"/>
    <w:rsid w:val="1D060B74"/>
    <w:rsid w:val="1D8574DD"/>
    <w:rsid w:val="20B612A6"/>
    <w:rsid w:val="20BF24A1"/>
    <w:rsid w:val="24BE4ADF"/>
    <w:rsid w:val="25EC434C"/>
    <w:rsid w:val="265C24A6"/>
    <w:rsid w:val="27EA7440"/>
    <w:rsid w:val="29663A91"/>
    <w:rsid w:val="29ED2DF1"/>
    <w:rsid w:val="2BF473F2"/>
    <w:rsid w:val="2EBD6A22"/>
    <w:rsid w:val="2ED916CD"/>
    <w:rsid w:val="2FF92D73"/>
    <w:rsid w:val="31907579"/>
    <w:rsid w:val="32FC2F82"/>
    <w:rsid w:val="34D12270"/>
    <w:rsid w:val="356B642D"/>
    <w:rsid w:val="35913361"/>
    <w:rsid w:val="36F11497"/>
    <w:rsid w:val="38A954D9"/>
    <w:rsid w:val="3C5A59A6"/>
    <w:rsid w:val="3C91454B"/>
    <w:rsid w:val="3E987D04"/>
    <w:rsid w:val="42DC06D7"/>
    <w:rsid w:val="441D2615"/>
    <w:rsid w:val="45C37023"/>
    <w:rsid w:val="462E3864"/>
    <w:rsid w:val="47E3342A"/>
    <w:rsid w:val="488349D8"/>
    <w:rsid w:val="49835FE6"/>
    <w:rsid w:val="4B593516"/>
    <w:rsid w:val="4B5B7E8F"/>
    <w:rsid w:val="4D66639C"/>
    <w:rsid w:val="4DB90E0A"/>
    <w:rsid w:val="50546946"/>
    <w:rsid w:val="525C6715"/>
    <w:rsid w:val="53BA2087"/>
    <w:rsid w:val="54A830E2"/>
    <w:rsid w:val="54B732B7"/>
    <w:rsid w:val="563D3567"/>
    <w:rsid w:val="572C4447"/>
    <w:rsid w:val="57F179E8"/>
    <w:rsid w:val="59A24165"/>
    <w:rsid w:val="5ADC068E"/>
    <w:rsid w:val="5B7E4D87"/>
    <w:rsid w:val="5D335F8B"/>
    <w:rsid w:val="5DC51AB1"/>
    <w:rsid w:val="5E03405E"/>
    <w:rsid w:val="61386F07"/>
    <w:rsid w:val="615704F3"/>
    <w:rsid w:val="62944AE5"/>
    <w:rsid w:val="64371158"/>
    <w:rsid w:val="651D2592"/>
    <w:rsid w:val="668C50BB"/>
    <w:rsid w:val="6C6B3428"/>
    <w:rsid w:val="6CAE41B9"/>
    <w:rsid w:val="6D5A1CE6"/>
    <w:rsid w:val="6F191FC4"/>
    <w:rsid w:val="6FCD5C42"/>
    <w:rsid w:val="70AF6B7F"/>
    <w:rsid w:val="725A0FAB"/>
    <w:rsid w:val="74860971"/>
    <w:rsid w:val="7EB651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3A"/>
    <w:pPr>
      <w:widowControl w:val="0"/>
      <w:jc w:val="both"/>
    </w:pPr>
    <w:rPr>
      <w:szCs w:val="21"/>
    </w:rPr>
  </w:style>
  <w:style w:type="paragraph" w:styleId="4">
    <w:name w:val="heading 4"/>
    <w:basedOn w:val="a"/>
    <w:next w:val="a"/>
    <w:link w:val="4Char"/>
    <w:uiPriority w:val="99"/>
    <w:qFormat/>
    <w:rsid w:val="00873F06"/>
    <w:pPr>
      <w:keepNext/>
      <w:jc w:val="center"/>
      <w:outlineLvl w:val="3"/>
    </w:pPr>
    <w:rPr>
      <w:rFonts w:ascii="Times New Roman" w:hAnsi="Times New Roman"/>
      <w:b/>
      <w:bCs/>
      <w:sz w:val="15"/>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873F06"/>
    <w:rPr>
      <w:rFonts w:ascii="Times New Roman" w:hAnsi="Times New Roman" w:cs="Times New Roman"/>
      <w:b/>
      <w:bCs/>
      <w:kern w:val="2"/>
      <w:sz w:val="24"/>
      <w:szCs w:val="24"/>
    </w:rPr>
  </w:style>
  <w:style w:type="paragraph" w:styleId="a3">
    <w:name w:val="footer"/>
    <w:basedOn w:val="a"/>
    <w:link w:val="Char"/>
    <w:uiPriority w:val="99"/>
    <w:rsid w:val="00DD614D"/>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49554C"/>
    <w:rPr>
      <w:rFonts w:cs="Times New Roman"/>
      <w:sz w:val="18"/>
      <w:szCs w:val="18"/>
    </w:rPr>
  </w:style>
  <w:style w:type="paragraph" w:styleId="a4">
    <w:name w:val="header"/>
    <w:basedOn w:val="a"/>
    <w:link w:val="Char0"/>
    <w:uiPriority w:val="99"/>
    <w:rsid w:val="00DD61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49554C"/>
    <w:rPr>
      <w:rFonts w:cs="Times New Roman"/>
      <w:sz w:val="18"/>
      <w:szCs w:val="18"/>
    </w:rPr>
  </w:style>
  <w:style w:type="paragraph" w:styleId="a5">
    <w:name w:val="Normal (Web)"/>
    <w:basedOn w:val="a"/>
    <w:link w:val="Char1"/>
    <w:uiPriority w:val="99"/>
    <w:rsid w:val="00DD614D"/>
    <w:pPr>
      <w:widowControl/>
      <w:spacing w:before="100" w:beforeAutospacing="1" w:after="100" w:afterAutospacing="1"/>
      <w:jc w:val="left"/>
    </w:pPr>
    <w:rPr>
      <w:rFonts w:ascii="宋体" w:hAnsi="宋体"/>
      <w:kern w:val="0"/>
      <w:szCs w:val="20"/>
    </w:rPr>
  </w:style>
  <w:style w:type="paragraph" w:styleId="a6">
    <w:name w:val="Title"/>
    <w:basedOn w:val="a"/>
    <w:next w:val="a"/>
    <w:link w:val="Char2"/>
    <w:uiPriority w:val="99"/>
    <w:qFormat/>
    <w:rsid w:val="00DD614D"/>
    <w:pPr>
      <w:spacing w:before="240" w:after="60"/>
      <w:jc w:val="center"/>
      <w:outlineLvl w:val="0"/>
    </w:pPr>
    <w:rPr>
      <w:rFonts w:ascii="Cambria" w:hAnsi="Cambria"/>
      <w:b/>
      <w:bCs/>
      <w:sz w:val="32"/>
      <w:szCs w:val="32"/>
    </w:rPr>
  </w:style>
  <w:style w:type="character" w:customStyle="1" w:styleId="Char2">
    <w:name w:val="标题 Char"/>
    <w:basedOn w:val="a0"/>
    <w:link w:val="a6"/>
    <w:uiPriority w:val="99"/>
    <w:locked/>
    <w:rsid w:val="0049554C"/>
    <w:rPr>
      <w:rFonts w:ascii="Cambria" w:hAnsi="Cambria" w:cs="Times New Roman"/>
      <w:b/>
      <w:bCs/>
      <w:sz w:val="32"/>
      <w:szCs w:val="32"/>
    </w:rPr>
  </w:style>
  <w:style w:type="table" w:styleId="a7">
    <w:name w:val="Table Grid"/>
    <w:basedOn w:val="a1"/>
    <w:uiPriority w:val="99"/>
    <w:rsid w:val="00DD61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853D80"/>
    <w:pPr>
      <w:ind w:firstLineChars="200" w:firstLine="420"/>
    </w:pPr>
  </w:style>
  <w:style w:type="character" w:customStyle="1" w:styleId="Char1">
    <w:name w:val="普通(网站) Char"/>
    <w:link w:val="a5"/>
    <w:uiPriority w:val="99"/>
    <w:locked/>
    <w:rsid w:val="0040358E"/>
    <w:rPr>
      <w:rFonts w:ascii="宋体" w:eastAsia="宋体" w:hAnsi="宋体"/>
      <w:sz w:val="21"/>
    </w:rPr>
  </w:style>
  <w:style w:type="character" w:styleId="a9">
    <w:name w:val="Hyperlink"/>
    <w:basedOn w:val="a0"/>
    <w:uiPriority w:val="99"/>
    <w:locked/>
    <w:rsid w:val="002D2E7F"/>
    <w:rPr>
      <w:rFonts w:cs="Times New Roman"/>
      <w:color w:val="000066"/>
      <w:u w:val="none"/>
    </w:rPr>
  </w:style>
</w:styles>
</file>

<file path=word/webSettings.xml><?xml version="1.0" encoding="utf-8"?>
<w:webSettings xmlns:r="http://schemas.openxmlformats.org/officeDocument/2006/relationships" xmlns:w="http://schemas.openxmlformats.org/wordprocessingml/2006/main">
  <w:divs>
    <w:div w:id="1037314536">
      <w:marLeft w:val="0"/>
      <w:marRight w:val="0"/>
      <w:marTop w:val="0"/>
      <w:marBottom w:val="0"/>
      <w:divBdr>
        <w:top w:val="none" w:sz="0" w:space="0" w:color="auto"/>
        <w:left w:val="none" w:sz="0" w:space="0" w:color="auto"/>
        <w:bottom w:val="none" w:sz="0" w:space="0" w:color="auto"/>
        <w:right w:val="none" w:sz="0" w:space="0" w:color="auto"/>
      </w:divBdr>
      <w:divsChild>
        <w:div w:id="103731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12083</Words>
  <Characters>1609</Characters>
  <Application>Microsoft Office Word</Application>
  <DocSecurity>0</DocSecurity>
  <Lines>13</Lines>
  <Paragraphs>27</Paragraphs>
  <ScaleCrop>false</ScaleCrop>
  <Company>aa</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基于车辆工程教育专业认证要求的教学大纲</dc:title>
  <dc:subject/>
  <dc:creator>Administrator</dc:creator>
  <cp:keywords/>
  <dc:description/>
  <cp:lastModifiedBy>微软用户</cp:lastModifiedBy>
  <cp:revision>58</cp:revision>
  <cp:lastPrinted>2019-04-11T06:26:00Z</cp:lastPrinted>
  <dcterms:created xsi:type="dcterms:W3CDTF">2019-09-07T09:04:00Z</dcterms:created>
  <dcterms:modified xsi:type="dcterms:W3CDTF">2021-08-25T01:59:00Z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